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357" w:rsidRPr="00157FCF" w:rsidRDefault="00BC6357" w:rsidP="005C5A6F">
      <w:pPr>
        <w:widowControl w:val="0"/>
        <w:suppressAutoHyphens/>
        <w:autoSpaceDN w:val="0"/>
        <w:spacing w:line="360" w:lineRule="auto"/>
        <w:jc w:val="right"/>
        <w:textAlignment w:val="baseline"/>
        <w:rPr>
          <w:rFonts w:eastAsia="SimSun"/>
          <w:kern w:val="3"/>
          <w:lang w:eastAsia="zh-CN" w:bidi="hi-IN"/>
        </w:rPr>
      </w:pPr>
      <w:r w:rsidRPr="00157FCF">
        <w:rPr>
          <w:kern w:val="3"/>
          <w:lang w:eastAsia="zh-CN"/>
        </w:rPr>
        <w:tab/>
      </w:r>
      <w:r w:rsidRPr="00157FCF">
        <w:rPr>
          <w:kern w:val="3"/>
          <w:lang w:eastAsia="zh-CN"/>
        </w:rPr>
        <w:tab/>
      </w:r>
      <w:r w:rsidRPr="00157FCF">
        <w:rPr>
          <w:kern w:val="3"/>
          <w:lang w:eastAsia="zh-CN"/>
        </w:rPr>
        <w:tab/>
      </w:r>
      <w:r w:rsidRPr="00157FCF">
        <w:rPr>
          <w:kern w:val="3"/>
          <w:lang w:eastAsia="zh-CN"/>
        </w:rPr>
        <w:tab/>
      </w:r>
      <w:r w:rsidRPr="00157FCF">
        <w:rPr>
          <w:kern w:val="3"/>
          <w:lang w:eastAsia="zh-CN"/>
        </w:rPr>
        <w:tab/>
      </w:r>
      <w:r w:rsidRPr="00157FCF">
        <w:rPr>
          <w:kern w:val="3"/>
          <w:lang w:eastAsia="zh-CN"/>
        </w:rPr>
        <w:tab/>
      </w:r>
      <w:r w:rsidR="00BA38CF" w:rsidRPr="00157FCF">
        <w:rPr>
          <w:kern w:val="3"/>
          <w:lang w:eastAsia="zh-CN"/>
        </w:rPr>
        <w:t xml:space="preserve">  </w:t>
      </w:r>
      <w:r w:rsidRPr="00157FCF">
        <w:rPr>
          <w:kern w:val="3"/>
          <w:lang w:eastAsia="zh-CN"/>
        </w:rPr>
        <w:t xml:space="preserve">     </w:t>
      </w:r>
      <w:r w:rsidRPr="00157FCF">
        <w:rPr>
          <w:rFonts w:eastAsia="SimSun"/>
          <w:iCs/>
          <w:kern w:val="3"/>
          <w:lang w:eastAsia="zh-CN" w:bidi="hi-IN"/>
        </w:rPr>
        <w:t xml:space="preserve">Załącznik nr </w:t>
      </w:r>
      <w:r w:rsidR="00301F04">
        <w:rPr>
          <w:rFonts w:eastAsia="SimSun"/>
          <w:iCs/>
          <w:kern w:val="3"/>
          <w:lang w:eastAsia="zh-CN" w:bidi="hi-IN"/>
        </w:rPr>
        <w:t>5</w:t>
      </w:r>
      <w:r w:rsidRPr="00157FCF">
        <w:rPr>
          <w:rFonts w:eastAsia="SimSun"/>
          <w:iCs/>
          <w:kern w:val="3"/>
          <w:lang w:eastAsia="zh-CN" w:bidi="hi-IN"/>
        </w:rPr>
        <w:t xml:space="preserve"> do SWZ</w:t>
      </w:r>
    </w:p>
    <w:p w:rsidR="00BC6357" w:rsidRPr="00157FCF" w:rsidRDefault="00BC6357" w:rsidP="00B003BF">
      <w:pPr>
        <w:suppressAutoHyphens/>
        <w:autoSpaceDE w:val="0"/>
        <w:autoSpaceDN w:val="0"/>
        <w:spacing w:line="360" w:lineRule="auto"/>
        <w:jc w:val="center"/>
        <w:textAlignment w:val="baseline"/>
        <w:rPr>
          <w:b/>
          <w:bCs/>
          <w:color w:val="000000"/>
          <w:kern w:val="3"/>
          <w:lang w:eastAsia="zh-CN"/>
        </w:rPr>
      </w:pPr>
      <w:r w:rsidRPr="00157FCF">
        <w:rPr>
          <w:b/>
          <w:bCs/>
          <w:color w:val="000000"/>
          <w:kern w:val="3"/>
          <w:lang w:eastAsia="zh-CN"/>
        </w:rPr>
        <w:t>UMOWA Nr</w:t>
      </w:r>
      <w:r w:rsidR="000B2943">
        <w:rPr>
          <w:b/>
          <w:bCs/>
          <w:color w:val="000000"/>
          <w:kern w:val="3"/>
          <w:lang w:eastAsia="zh-CN"/>
        </w:rPr>
        <w:t xml:space="preserve"> </w:t>
      </w:r>
      <w:r w:rsidRPr="00157FCF">
        <w:rPr>
          <w:b/>
          <w:bCs/>
          <w:color w:val="000000"/>
          <w:kern w:val="3"/>
          <w:lang w:eastAsia="zh-CN"/>
        </w:rPr>
        <w:t xml:space="preserve">..……. </w:t>
      </w:r>
    </w:p>
    <w:p w:rsidR="002804B9" w:rsidRPr="00157FCF" w:rsidRDefault="002804B9" w:rsidP="00F5029B">
      <w:pPr>
        <w:spacing w:line="276" w:lineRule="auto"/>
        <w:jc w:val="center"/>
        <w:rPr>
          <w:b/>
        </w:rPr>
      </w:pPr>
    </w:p>
    <w:p w:rsidR="00BC6357" w:rsidRPr="007A3013" w:rsidRDefault="00BC6357" w:rsidP="002961CA">
      <w:pPr>
        <w:jc w:val="both"/>
        <w:rPr>
          <w:bCs/>
        </w:rPr>
      </w:pPr>
      <w:r w:rsidRPr="007A3013">
        <w:t xml:space="preserve">Zawarta w dniu ..................... pomiędzy </w:t>
      </w:r>
      <w:r w:rsidR="00863B5B" w:rsidRPr="00863B5B">
        <w:rPr>
          <w:bCs/>
        </w:rPr>
        <w:t>Zespół Szkół Weterynaryjnych i Ogólnokształcących Nr 7</w:t>
      </w:r>
      <w:r w:rsidR="00863B5B">
        <w:rPr>
          <w:bCs/>
        </w:rPr>
        <w:t xml:space="preserve">, </w:t>
      </w:r>
      <w:r w:rsidR="00863B5B" w:rsidRPr="00863B5B">
        <w:rPr>
          <w:bCs/>
        </w:rPr>
        <w:t xml:space="preserve">ul. Stacha </w:t>
      </w:r>
      <w:proofErr w:type="spellStart"/>
      <w:r w:rsidR="00863B5B" w:rsidRPr="00863B5B">
        <w:rPr>
          <w:bCs/>
        </w:rPr>
        <w:t>Konwy</w:t>
      </w:r>
      <w:proofErr w:type="spellEnd"/>
      <w:r w:rsidR="00863B5B" w:rsidRPr="00863B5B">
        <w:rPr>
          <w:bCs/>
        </w:rPr>
        <w:t xml:space="preserve"> 11</w:t>
      </w:r>
      <w:r w:rsidR="00863B5B">
        <w:rPr>
          <w:bCs/>
        </w:rPr>
        <w:t xml:space="preserve">, </w:t>
      </w:r>
      <w:r w:rsidR="00863B5B" w:rsidRPr="00863B5B">
        <w:rPr>
          <w:bCs/>
        </w:rPr>
        <w:t>18-400 Łomża</w:t>
      </w:r>
      <w:r w:rsidR="00A336C6" w:rsidRPr="007A3013">
        <w:rPr>
          <w:bCs/>
        </w:rPr>
        <w:t xml:space="preserve">, </w:t>
      </w:r>
      <w:r w:rsidR="007A3013" w:rsidRPr="007A3013">
        <w:rPr>
          <w:rFonts w:eastAsia="SimSun"/>
          <w:kern w:val="1"/>
          <w:lang w:val="en-US" w:eastAsia="zh-CN" w:bidi="hi-IN"/>
        </w:rPr>
        <w:t xml:space="preserve">NIP </w:t>
      </w:r>
      <w:r w:rsidR="00863B5B" w:rsidRPr="00863B5B">
        <w:rPr>
          <w:rFonts w:eastAsia="SimSun"/>
          <w:kern w:val="1"/>
          <w:lang w:eastAsia="zh-CN" w:bidi="hi-IN"/>
        </w:rPr>
        <w:t>7181123849</w:t>
      </w:r>
      <w:r w:rsidR="007A3013" w:rsidRPr="007A3013">
        <w:rPr>
          <w:bCs/>
        </w:rPr>
        <w:t xml:space="preserve">, </w:t>
      </w:r>
      <w:r w:rsidR="007A3013" w:rsidRPr="007A3013">
        <w:rPr>
          <w:bCs/>
          <w:lang w:val="en-US"/>
        </w:rPr>
        <w:t xml:space="preserve">REGON: </w:t>
      </w:r>
      <w:r w:rsidR="00863B5B" w:rsidRPr="00863B5B">
        <w:rPr>
          <w:bCs/>
        </w:rPr>
        <w:t>000096690</w:t>
      </w:r>
      <w:r w:rsidR="00A336C6" w:rsidRPr="007A3013">
        <w:rPr>
          <w:bCs/>
        </w:rPr>
        <w:t>,</w:t>
      </w:r>
      <w:r w:rsidR="00A336C6" w:rsidRPr="007A3013">
        <w:rPr>
          <w:bCs/>
          <w:color w:val="FF0000"/>
        </w:rPr>
        <w:t xml:space="preserve"> </w:t>
      </w:r>
      <w:r w:rsidR="00A336C6" w:rsidRPr="007A3013">
        <w:t xml:space="preserve"> </w:t>
      </w:r>
      <w:r w:rsidR="007A3013" w:rsidRPr="007A3013">
        <w:t>reprezentowanym przez:</w:t>
      </w:r>
      <w:r w:rsidR="007A3013">
        <w:rPr>
          <w:bCs/>
        </w:rPr>
        <w:t xml:space="preserve">……………………… </w:t>
      </w:r>
      <w:r w:rsidRPr="002961CA">
        <w:t>zwan</w:t>
      </w:r>
      <w:r w:rsidR="007A3013">
        <w:t>ym</w:t>
      </w:r>
      <w:r w:rsidRPr="002961CA">
        <w:t xml:space="preserve"> dalej w treści umowy Zamawiającym</w:t>
      </w:r>
    </w:p>
    <w:p w:rsidR="00BC6357" w:rsidRPr="002961CA" w:rsidRDefault="00BC6357" w:rsidP="002961CA">
      <w:pPr>
        <w:jc w:val="both"/>
      </w:pPr>
      <w:r w:rsidRPr="002961CA">
        <w:t xml:space="preserve">a </w:t>
      </w:r>
    </w:p>
    <w:p w:rsidR="00BC6357" w:rsidRPr="002961CA" w:rsidRDefault="00BC6357" w:rsidP="002961CA">
      <w:pPr>
        <w:jc w:val="both"/>
      </w:pPr>
      <w:r w:rsidRPr="002961CA">
        <w:t xml:space="preserve">………………………………………………………………………………….................... </w:t>
      </w:r>
    </w:p>
    <w:p w:rsidR="00BC6357" w:rsidRPr="002961CA" w:rsidRDefault="00BC6357" w:rsidP="002961CA">
      <w:pPr>
        <w:jc w:val="both"/>
      </w:pPr>
      <w:r w:rsidRPr="002961CA">
        <w:t xml:space="preserve">z siedzibą w ............... przy ul. ....................., NIP: ________ - ________ - _________ </w:t>
      </w:r>
    </w:p>
    <w:p w:rsidR="00BC6357" w:rsidRPr="002961CA" w:rsidRDefault="007A3013" w:rsidP="002961CA">
      <w:pPr>
        <w:jc w:val="both"/>
      </w:pPr>
      <w:r>
        <w:t>reprezentowaną przez</w:t>
      </w:r>
      <w:r w:rsidR="00BC6357" w:rsidRPr="002961CA">
        <w:t>: .................</w:t>
      </w:r>
      <w:r w:rsidR="00B30AF9" w:rsidRPr="002961CA">
        <w:t xml:space="preserve"> </w:t>
      </w:r>
      <w:r w:rsidR="00BC6357" w:rsidRPr="002961CA">
        <w:t>zwan</w:t>
      </w:r>
      <w:r>
        <w:t>ą dalej</w:t>
      </w:r>
      <w:r w:rsidR="00BC6357" w:rsidRPr="002961CA">
        <w:t xml:space="preserve"> w treści umowy Wykonawcą. </w:t>
      </w:r>
    </w:p>
    <w:p w:rsidR="00BB09F0" w:rsidRPr="002961CA" w:rsidRDefault="00BB09F0" w:rsidP="002961CA">
      <w:pPr>
        <w:jc w:val="both"/>
      </w:pPr>
    </w:p>
    <w:p w:rsidR="002804B9" w:rsidRPr="002961CA" w:rsidRDefault="000B17B3" w:rsidP="002961CA">
      <w:pPr>
        <w:jc w:val="both"/>
      </w:pPr>
      <w:r w:rsidRPr="002961CA">
        <w:t xml:space="preserve">Umowa zawarta w wyniku przeprowadzonego postępowania o udzielenie zamówienia publicznego w trybie art. 275 </w:t>
      </w:r>
      <w:proofErr w:type="spellStart"/>
      <w:r w:rsidRPr="002961CA">
        <w:t>pkt</w:t>
      </w:r>
      <w:proofErr w:type="spellEnd"/>
      <w:r w:rsidRPr="002961CA">
        <w:t xml:space="preserve"> 1 ustawy </w:t>
      </w:r>
      <w:proofErr w:type="spellStart"/>
      <w:r w:rsidRPr="002961CA">
        <w:t>Pzp</w:t>
      </w:r>
      <w:proofErr w:type="spellEnd"/>
      <w:r w:rsidRPr="002961CA">
        <w:t xml:space="preserve"> (tryb podstawowy) zgodnie z ustawą z dnia 11 września 2019 r. – Prawo zamówień publicznych (</w:t>
      </w:r>
      <w:proofErr w:type="spellStart"/>
      <w:r w:rsidRPr="002961CA">
        <w:t>Dz.U</w:t>
      </w:r>
      <w:proofErr w:type="spellEnd"/>
      <w:r w:rsidRPr="002961CA">
        <w:t>. z 2024 r. poz. 1320</w:t>
      </w:r>
      <w:r w:rsidR="007A3013">
        <w:t xml:space="preserve"> ze zm.</w:t>
      </w:r>
      <w:r w:rsidRPr="002961CA">
        <w:t>).</w:t>
      </w:r>
    </w:p>
    <w:p w:rsidR="000B17B3" w:rsidRPr="002961CA" w:rsidRDefault="000B17B3" w:rsidP="002961CA">
      <w:pPr>
        <w:jc w:val="both"/>
        <w:rPr>
          <w:b/>
        </w:rPr>
      </w:pPr>
    </w:p>
    <w:p w:rsidR="00BC6357" w:rsidRPr="002961CA" w:rsidRDefault="00BC6357" w:rsidP="002961CA">
      <w:pPr>
        <w:suppressAutoHyphens/>
        <w:autoSpaceDE w:val="0"/>
        <w:autoSpaceDN w:val="0"/>
        <w:jc w:val="center"/>
        <w:textAlignment w:val="baseline"/>
        <w:rPr>
          <w:color w:val="000000"/>
          <w:kern w:val="3"/>
          <w:lang w:eastAsia="zh-CN"/>
        </w:rPr>
      </w:pPr>
      <w:r w:rsidRPr="002961CA">
        <w:rPr>
          <w:b/>
          <w:bCs/>
          <w:color w:val="000000"/>
          <w:kern w:val="3"/>
          <w:lang w:eastAsia="zh-CN"/>
        </w:rPr>
        <w:t>§ 1</w:t>
      </w:r>
    </w:p>
    <w:p w:rsidR="003D6E82" w:rsidRPr="002961CA" w:rsidRDefault="00E2467C" w:rsidP="002961CA">
      <w:pPr>
        <w:suppressAutoHyphens/>
        <w:autoSpaceDE w:val="0"/>
        <w:autoSpaceDN w:val="0"/>
        <w:spacing w:after="11"/>
        <w:jc w:val="both"/>
        <w:textAlignment w:val="baseline"/>
        <w:rPr>
          <w:b/>
          <w:bCs/>
          <w:color w:val="000000"/>
          <w:kern w:val="3"/>
          <w:lang w:eastAsia="zh-CN"/>
        </w:rPr>
      </w:pPr>
      <w:r w:rsidRPr="002961CA">
        <w:rPr>
          <w:color w:val="000000"/>
          <w:kern w:val="3"/>
          <w:lang w:eastAsia="zh-CN"/>
        </w:rPr>
        <w:t xml:space="preserve">1. </w:t>
      </w:r>
      <w:r w:rsidR="00612FB5" w:rsidRPr="002961CA">
        <w:rPr>
          <w:color w:val="000000"/>
          <w:kern w:val="3"/>
          <w:lang w:eastAsia="zh-CN"/>
        </w:rPr>
        <w:t>Przedmiotem niniejszej umowy jest</w:t>
      </w:r>
      <w:r w:rsidR="00BA38CF" w:rsidRPr="002961CA">
        <w:rPr>
          <w:color w:val="000000"/>
          <w:kern w:val="3"/>
          <w:lang w:eastAsia="zh-CN"/>
        </w:rPr>
        <w:t xml:space="preserve">: </w:t>
      </w:r>
      <w:r w:rsidR="007D4B58">
        <w:rPr>
          <w:color w:val="000000"/>
          <w:kern w:val="3"/>
          <w:lang w:eastAsia="zh-CN"/>
        </w:rPr>
        <w:t>„</w:t>
      </w:r>
      <w:r w:rsidR="007D4B58" w:rsidRPr="007D4B58">
        <w:rPr>
          <w:b/>
          <w:bCs/>
          <w:color w:val="000000"/>
          <w:kern w:val="3"/>
          <w:lang w:eastAsia="zh-CN"/>
        </w:rPr>
        <w:t>Dostawa sprzętu komputerowego, multimedialnego oraz oprogramowania do realizacji zajęć dydaktycznych</w:t>
      </w:r>
      <w:r w:rsidR="007D4B58">
        <w:rPr>
          <w:b/>
          <w:bCs/>
          <w:color w:val="000000"/>
          <w:kern w:val="3"/>
          <w:lang w:eastAsia="zh-CN"/>
        </w:rPr>
        <w:t>”</w:t>
      </w:r>
      <w:r w:rsidR="000B17B3" w:rsidRPr="002961CA">
        <w:rPr>
          <w:b/>
          <w:bCs/>
          <w:color w:val="000000"/>
          <w:kern w:val="3"/>
          <w:lang w:eastAsia="zh-CN"/>
        </w:rPr>
        <w:t xml:space="preserve"> </w:t>
      </w:r>
    </w:p>
    <w:p w:rsidR="003D6E82" w:rsidRPr="002961CA" w:rsidRDefault="003D6E82" w:rsidP="002961CA">
      <w:pPr>
        <w:suppressAutoHyphens/>
        <w:autoSpaceDE w:val="0"/>
        <w:autoSpaceDN w:val="0"/>
        <w:spacing w:after="11"/>
        <w:jc w:val="both"/>
        <w:textAlignment w:val="baseline"/>
        <w:rPr>
          <w:bCs/>
        </w:rPr>
      </w:pPr>
    </w:p>
    <w:p w:rsidR="007C7ADF" w:rsidRPr="004B1F71" w:rsidRDefault="00A4185C" w:rsidP="00FA4B23">
      <w:pPr>
        <w:pStyle w:val="Stopka"/>
        <w:jc w:val="both"/>
        <w:rPr>
          <w:iCs/>
        </w:rPr>
      </w:pPr>
      <w:r w:rsidRPr="002961CA">
        <w:rPr>
          <w:rFonts w:eastAsia="Calibri"/>
          <w:lang w:eastAsia="en-US"/>
        </w:rPr>
        <w:t>2</w:t>
      </w:r>
      <w:r w:rsidR="008C4A8A" w:rsidRPr="002961CA">
        <w:rPr>
          <w:rFonts w:eastAsia="Calibri"/>
          <w:lang w:eastAsia="en-US"/>
        </w:rPr>
        <w:t xml:space="preserve">. </w:t>
      </w:r>
      <w:r w:rsidR="007C7ADF" w:rsidRPr="007C7ADF">
        <w:rPr>
          <w:iCs/>
        </w:rPr>
        <w:t>Zadanie pn. „</w:t>
      </w:r>
      <w:r w:rsidR="003D6623" w:rsidRPr="003D6623">
        <w:rPr>
          <w:iCs/>
        </w:rPr>
        <w:t>Dostawa sprzętu komputerowego, multimedialnego oraz oprogramowania do</w:t>
      </w:r>
      <w:r w:rsidR="003D6623">
        <w:rPr>
          <w:iCs/>
        </w:rPr>
        <w:t xml:space="preserve"> realizacji zajęć dydaktycznych</w:t>
      </w:r>
      <w:r w:rsidR="007C7ADF" w:rsidRPr="007C7ADF">
        <w:rPr>
          <w:iCs/>
        </w:rPr>
        <w:t>” współfinansowane jest ze środków Europejskiego Funduszu Społecznego Plus w ramach programu Fundusze Europejskie dla  Podlaskiego 2021-2027. Priorytet FEPD.08.00 Fundusze na rzecz edukacji i włączenia społecznego. Działania 8.2 Zintegrowany terytorialnie rozwój edukacji i kształcenia. Umowa nr UDA-FEPD.08.02.-IZ.00-0004/24-00  zawarta w Białymstoku w dniu 01.09.2025 r. o dofinansowanie projektu „Zostanę Fachowcem – projekt zgodny ze strategią Miejskiego Obszaru Funkcjonalnego Miasta Łomża” o nr FEPD.08.02.-IZ.00-0004/24</w:t>
      </w:r>
    </w:p>
    <w:p w:rsidR="003D6E82" w:rsidRPr="002961CA" w:rsidRDefault="00FA4B23" w:rsidP="002961CA">
      <w:pPr>
        <w:jc w:val="both"/>
        <w:rPr>
          <w:rFonts w:eastAsia="Calibri"/>
          <w:lang w:eastAsia="en-US"/>
        </w:rPr>
      </w:pPr>
      <w:r>
        <w:rPr>
          <w:rFonts w:eastAsia="Calibri"/>
          <w:lang w:eastAsia="en-US"/>
        </w:rPr>
        <w:t xml:space="preserve">3. </w:t>
      </w:r>
      <w:r w:rsidR="008C4A8A" w:rsidRPr="002961CA">
        <w:rPr>
          <w:rFonts w:eastAsia="Calibri"/>
          <w:lang w:eastAsia="en-US"/>
        </w:rPr>
        <w:t>Szczegółowo zakres przedmiotu umowy określają dokumenty zamówienia</w:t>
      </w:r>
      <w:r w:rsidR="003D6E82" w:rsidRPr="002961CA">
        <w:rPr>
          <w:rFonts w:eastAsia="Calibri"/>
          <w:lang w:eastAsia="en-US"/>
        </w:rPr>
        <w:t>:</w:t>
      </w:r>
    </w:p>
    <w:p w:rsidR="003D6E82" w:rsidRPr="002961CA" w:rsidRDefault="003D6E82" w:rsidP="003D6623">
      <w:pPr>
        <w:ind w:firstLine="708"/>
        <w:jc w:val="both"/>
        <w:rPr>
          <w:rFonts w:eastAsia="Calibri"/>
          <w:lang w:eastAsia="en-US"/>
        </w:rPr>
      </w:pPr>
      <w:r w:rsidRPr="002961CA">
        <w:rPr>
          <w:rFonts w:eastAsia="Calibri"/>
          <w:lang w:eastAsia="en-US"/>
        </w:rPr>
        <w:t xml:space="preserve">a) </w:t>
      </w:r>
      <w:r w:rsidR="008C4A8A" w:rsidRPr="002961CA">
        <w:rPr>
          <w:rFonts w:eastAsia="Calibri"/>
          <w:lang w:eastAsia="en-US"/>
        </w:rPr>
        <w:t>Specyfikacja Warunków Zamówienia (SWZ)</w:t>
      </w:r>
      <w:r w:rsidR="00CF03B1" w:rsidRPr="002961CA">
        <w:rPr>
          <w:rFonts w:eastAsia="Calibri"/>
          <w:lang w:eastAsia="en-US"/>
        </w:rPr>
        <w:t xml:space="preserve">, </w:t>
      </w:r>
    </w:p>
    <w:p w:rsidR="003D6E82" w:rsidRPr="002961CA" w:rsidRDefault="003D6E82" w:rsidP="003D6623">
      <w:pPr>
        <w:ind w:firstLine="708"/>
        <w:jc w:val="both"/>
        <w:rPr>
          <w:rFonts w:eastAsia="Calibri"/>
          <w:lang w:eastAsia="en-US"/>
        </w:rPr>
      </w:pPr>
      <w:r w:rsidRPr="002961CA">
        <w:rPr>
          <w:rFonts w:eastAsia="Calibri"/>
          <w:lang w:eastAsia="en-US"/>
        </w:rPr>
        <w:t xml:space="preserve">b) </w:t>
      </w:r>
      <w:r w:rsidR="00CF03B1" w:rsidRPr="002961CA">
        <w:rPr>
          <w:rFonts w:eastAsia="Calibri"/>
          <w:lang w:eastAsia="en-US"/>
        </w:rPr>
        <w:t xml:space="preserve">Załącznik nr 6 do SWZ </w:t>
      </w:r>
      <w:r w:rsidRPr="002961CA">
        <w:rPr>
          <w:rFonts w:eastAsia="Calibri"/>
          <w:lang w:eastAsia="en-US"/>
        </w:rPr>
        <w:t xml:space="preserve">- </w:t>
      </w:r>
      <w:r w:rsidR="00CF03B1" w:rsidRPr="002961CA">
        <w:rPr>
          <w:rFonts w:eastAsia="Calibri"/>
          <w:lang w:eastAsia="en-US"/>
        </w:rPr>
        <w:t>Opis przedmiotu zamówienia</w:t>
      </w:r>
      <w:r w:rsidRPr="002961CA">
        <w:rPr>
          <w:rFonts w:eastAsia="Calibri"/>
          <w:lang w:eastAsia="en-US"/>
        </w:rPr>
        <w:t>,</w:t>
      </w:r>
    </w:p>
    <w:p w:rsidR="003D6E82" w:rsidRPr="00FA4B23" w:rsidRDefault="003D6E82" w:rsidP="003D6623">
      <w:pPr>
        <w:ind w:firstLine="708"/>
        <w:jc w:val="both"/>
        <w:rPr>
          <w:rFonts w:eastAsia="Calibri"/>
          <w:lang w:eastAsia="en-US"/>
        </w:rPr>
      </w:pPr>
      <w:r w:rsidRPr="00FA4B23">
        <w:rPr>
          <w:rFonts w:eastAsia="Calibri"/>
          <w:lang w:eastAsia="en-US"/>
        </w:rPr>
        <w:t>c) Załącznik nr 1 do SWZ - Formularz ofertowy Wykonawcy,</w:t>
      </w:r>
    </w:p>
    <w:p w:rsidR="00687287" w:rsidRPr="003D6623" w:rsidRDefault="003D6E82" w:rsidP="003D6623">
      <w:pPr>
        <w:ind w:firstLine="708"/>
        <w:jc w:val="both"/>
        <w:rPr>
          <w:rFonts w:eastAsia="Calibri"/>
          <w:lang w:eastAsia="en-US"/>
        </w:rPr>
      </w:pPr>
      <w:r w:rsidRPr="00FA4B23">
        <w:rPr>
          <w:rFonts w:eastAsia="Calibri"/>
          <w:lang w:eastAsia="en-US"/>
        </w:rPr>
        <w:t xml:space="preserve">d) </w:t>
      </w:r>
      <w:r w:rsidRPr="00FA4B23">
        <w:rPr>
          <w:bCs/>
          <w:iCs/>
        </w:rPr>
        <w:t xml:space="preserve">Załącznik Nr 1a do SWZ - </w:t>
      </w:r>
      <w:r w:rsidR="005D7635" w:rsidRPr="00FA4B23">
        <w:rPr>
          <w:bCs/>
          <w:iCs/>
        </w:rPr>
        <w:t>Kosztorys ofertowy (wycena wyposażenia)</w:t>
      </w:r>
      <w:r w:rsidR="007D4B58">
        <w:rPr>
          <w:bCs/>
          <w:iCs/>
        </w:rPr>
        <w:t>.</w:t>
      </w:r>
    </w:p>
    <w:p w:rsidR="008C4A8A" w:rsidRPr="002961CA" w:rsidRDefault="00A4185C" w:rsidP="002961CA">
      <w:pPr>
        <w:jc w:val="both"/>
        <w:rPr>
          <w:rFonts w:eastAsia="Calibri"/>
          <w:lang w:eastAsia="en-US"/>
        </w:rPr>
      </w:pPr>
      <w:r w:rsidRPr="002961CA">
        <w:rPr>
          <w:rFonts w:eastAsia="Calibri"/>
          <w:lang w:eastAsia="en-US"/>
        </w:rPr>
        <w:t>3</w:t>
      </w:r>
      <w:r w:rsidR="008C4A8A" w:rsidRPr="002961CA">
        <w:rPr>
          <w:rFonts w:eastAsia="Calibri"/>
          <w:lang w:eastAsia="en-US"/>
        </w:rPr>
        <w:t xml:space="preserve">. </w:t>
      </w:r>
      <w:r w:rsidR="00EB0B40">
        <w:t>Wykonawca oświadcza, że zapoznał się z dokumentami zamówienia i uznaje je za wystarczającą podstawę do całościowej, kompletnej i prawidłowej realizacji przedmiotu umowy oraz nie wnosi do nich zastrzeżeń.</w:t>
      </w:r>
    </w:p>
    <w:p w:rsidR="00C631EA" w:rsidRPr="002961CA" w:rsidRDefault="0043753B" w:rsidP="002961CA">
      <w:pPr>
        <w:jc w:val="both"/>
        <w:rPr>
          <w:bCs/>
        </w:rPr>
      </w:pPr>
      <w:r w:rsidRPr="002961CA">
        <w:rPr>
          <w:rFonts w:eastAsia="Calibri"/>
          <w:lang w:eastAsia="en-US"/>
        </w:rPr>
        <w:t xml:space="preserve">4. </w:t>
      </w:r>
      <w:r w:rsidRPr="002961CA">
        <w:t xml:space="preserve">Wykonawca oświadcza, że zgodnie z SWZ zobowiązuje się </w:t>
      </w:r>
      <w:r w:rsidRPr="002961CA">
        <w:rPr>
          <w:bCs/>
        </w:rPr>
        <w:t xml:space="preserve">zapewnić, że dostarczane wyposażenie nie będzie powodować znaczących szkód dla celów środowiskowych UE, </w:t>
      </w:r>
      <w:r w:rsidRPr="002961CA">
        <w:rPr>
          <w:bCs/>
        </w:rPr>
        <w:br/>
        <w:t xml:space="preserve">w szczególności nie wpłyną negatywnie na klimat, zasoby wodne, glebę, bioróżnorodność ani gospodarkę o obiegu zamkniętym. </w:t>
      </w:r>
      <w:r w:rsidR="00C36049" w:rsidRPr="002961CA">
        <w:rPr>
          <w:bCs/>
        </w:rPr>
        <w:t>W trakcie realizacji dostaw Wykonawca zobowiązany jest do:</w:t>
      </w:r>
    </w:p>
    <w:p w:rsidR="0043753B" w:rsidRPr="002961CA" w:rsidRDefault="0043753B" w:rsidP="00FA4B23">
      <w:pPr>
        <w:jc w:val="both"/>
        <w:rPr>
          <w:bCs/>
        </w:rPr>
      </w:pPr>
      <w:r w:rsidRPr="002961CA">
        <w:rPr>
          <w:bCs/>
        </w:rPr>
        <w:t>a) Ograniczenia zużycia materiałów i odpadów, w tym stosowania opakowań nadających się do recyklingu oraz minimalizacji nadmiarowych opakowań,</w:t>
      </w:r>
    </w:p>
    <w:p w:rsidR="0043753B" w:rsidRPr="002961CA" w:rsidRDefault="0043753B" w:rsidP="00FA4B23">
      <w:pPr>
        <w:jc w:val="both"/>
        <w:rPr>
          <w:bCs/>
        </w:rPr>
      </w:pPr>
      <w:r w:rsidRPr="002961CA">
        <w:rPr>
          <w:bCs/>
        </w:rPr>
        <w:t xml:space="preserve">b) </w:t>
      </w:r>
      <w:r w:rsidR="00C36049" w:rsidRPr="002961CA">
        <w:rPr>
          <w:bCs/>
        </w:rPr>
        <w:t xml:space="preserve">Przestrzegania zasad racjonalnego użytkowania zasobów w procesie dostawy </w:t>
      </w:r>
      <w:r w:rsidRPr="002961CA">
        <w:rPr>
          <w:bCs/>
        </w:rPr>
        <w:br/>
      </w:r>
      <w:r w:rsidR="00C36049" w:rsidRPr="002961CA">
        <w:rPr>
          <w:bCs/>
        </w:rPr>
        <w:t>i montażu, w tym ograniczenia druków na rzecz dokumentacji elektronicznej</w:t>
      </w:r>
      <w:r w:rsidRPr="002961CA">
        <w:rPr>
          <w:bCs/>
        </w:rPr>
        <w:t>,</w:t>
      </w:r>
    </w:p>
    <w:p w:rsidR="0043753B" w:rsidRPr="002961CA" w:rsidRDefault="0043753B" w:rsidP="00FA4B23">
      <w:pPr>
        <w:jc w:val="both"/>
        <w:rPr>
          <w:bCs/>
        </w:rPr>
      </w:pPr>
      <w:r w:rsidRPr="002961CA">
        <w:rPr>
          <w:bCs/>
        </w:rPr>
        <w:t xml:space="preserve">c) </w:t>
      </w:r>
      <w:r w:rsidR="00C36049" w:rsidRPr="002961CA">
        <w:rPr>
          <w:bCs/>
        </w:rPr>
        <w:t>Zapewnienia, aby transport i logistyka dostaw odbywały się w sposób minimalizujący emisję CO₂, np. poprzez optymalizację tras dostaw oraz wykorzystanie pojazdów niskoemisyjnych, gdy jest to możliwe</w:t>
      </w:r>
      <w:r w:rsidRPr="002961CA">
        <w:rPr>
          <w:bCs/>
        </w:rPr>
        <w:t>,</w:t>
      </w:r>
    </w:p>
    <w:p w:rsidR="004B1F71" w:rsidRDefault="0043753B" w:rsidP="00FA4B23">
      <w:pPr>
        <w:jc w:val="both"/>
        <w:rPr>
          <w:bCs/>
        </w:rPr>
      </w:pPr>
      <w:r w:rsidRPr="002961CA">
        <w:rPr>
          <w:bCs/>
        </w:rPr>
        <w:lastRenderedPageBreak/>
        <w:t xml:space="preserve">d) </w:t>
      </w:r>
      <w:r w:rsidR="00C36049" w:rsidRPr="002961CA">
        <w:rPr>
          <w:bCs/>
        </w:rPr>
        <w:t xml:space="preserve">Dbania o bezpieczeństwo i higienę pracy zgodnie z obowiązującymi przepisami, </w:t>
      </w:r>
      <w:r w:rsidRPr="002961CA">
        <w:rPr>
          <w:bCs/>
        </w:rPr>
        <w:br/>
      </w:r>
      <w:r w:rsidR="00C36049" w:rsidRPr="002961CA">
        <w:rPr>
          <w:bCs/>
        </w:rPr>
        <w:t>z poszanowaniem zasad ochrony środowiska</w:t>
      </w:r>
      <w:r w:rsidRPr="002961CA">
        <w:rPr>
          <w:bCs/>
        </w:rPr>
        <w:t>,</w:t>
      </w:r>
    </w:p>
    <w:p w:rsidR="0043753B" w:rsidRPr="002961CA" w:rsidRDefault="004B1F71" w:rsidP="00FA4B23">
      <w:pPr>
        <w:jc w:val="both"/>
        <w:rPr>
          <w:bCs/>
        </w:rPr>
      </w:pPr>
      <w:r>
        <w:rPr>
          <w:bCs/>
        </w:rPr>
        <w:t xml:space="preserve">5. </w:t>
      </w:r>
      <w:r w:rsidR="0043753B" w:rsidRPr="002961CA">
        <w:rPr>
          <w:bCs/>
        </w:rPr>
        <w:t>Wykonawca ponosi pełną odpowiedzialność za przestrzeganie powyższych zasad podczas realizacji zamówienia, a wszelkie działania powinny być zgodne z polityką zrównoważonego rozwoju oraz obowiązującymi przepisami prawa krajowego i unijnego.</w:t>
      </w:r>
    </w:p>
    <w:p w:rsidR="008C4A8A" w:rsidRPr="002961CA" w:rsidRDefault="008C4A8A" w:rsidP="002961CA">
      <w:pPr>
        <w:suppressAutoHyphens/>
        <w:autoSpaceDE w:val="0"/>
        <w:autoSpaceDN w:val="0"/>
        <w:textAlignment w:val="baseline"/>
        <w:rPr>
          <w:b/>
          <w:color w:val="000000"/>
          <w:kern w:val="3"/>
          <w:lang w:eastAsia="zh-CN"/>
        </w:rPr>
      </w:pPr>
    </w:p>
    <w:p w:rsidR="00BC6357" w:rsidRPr="002961CA" w:rsidRDefault="00BC6357" w:rsidP="002961CA">
      <w:pPr>
        <w:suppressAutoHyphens/>
        <w:autoSpaceDE w:val="0"/>
        <w:autoSpaceDN w:val="0"/>
        <w:jc w:val="center"/>
        <w:textAlignment w:val="baseline"/>
        <w:rPr>
          <w:color w:val="000000"/>
          <w:kern w:val="3"/>
          <w:lang w:eastAsia="zh-CN"/>
        </w:rPr>
      </w:pPr>
      <w:r w:rsidRPr="002961CA">
        <w:rPr>
          <w:b/>
          <w:bCs/>
          <w:color w:val="000000"/>
          <w:kern w:val="3"/>
          <w:lang w:eastAsia="zh-CN"/>
        </w:rPr>
        <w:t>§ 2</w:t>
      </w:r>
    </w:p>
    <w:p w:rsidR="002E267B" w:rsidRPr="002E267B" w:rsidRDefault="002E267B" w:rsidP="002E267B">
      <w:pPr>
        <w:widowControl w:val="0"/>
        <w:suppressAutoHyphens/>
        <w:autoSpaceDE w:val="0"/>
        <w:ind w:left="426" w:hanging="426"/>
        <w:jc w:val="both"/>
        <w:rPr>
          <w:color w:val="000000"/>
          <w:lang w:eastAsia="ar-SA"/>
        </w:rPr>
      </w:pPr>
      <w:r w:rsidRPr="002E267B">
        <w:rPr>
          <w:bCs/>
          <w:color w:val="000000"/>
          <w:lang w:eastAsia="ar-SA"/>
        </w:rPr>
        <w:t>1. Do obowiązków Zamawiającego należy w szczególności:</w:t>
      </w:r>
    </w:p>
    <w:p w:rsidR="00FA4B23" w:rsidRDefault="00FA4B23" w:rsidP="00D75104">
      <w:pPr>
        <w:widowControl w:val="0"/>
        <w:numPr>
          <w:ilvl w:val="0"/>
          <w:numId w:val="12"/>
        </w:numPr>
        <w:suppressAutoHyphens/>
        <w:autoSpaceDE w:val="0"/>
        <w:jc w:val="both"/>
        <w:rPr>
          <w:color w:val="000000"/>
          <w:lang w:eastAsia="ar-SA"/>
        </w:rPr>
      </w:pPr>
      <w:r w:rsidRPr="00FA4B23">
        <w:rPr>
          <w:color w:val="000000"/>
          <w:lang w:eastAsia="ar-SA"/>
        </w:rPr>
        <w:t>dokonanie odbioru przedmiotu umowy należycie wykonanego przez Wykonawcę, przy czym odbiór nastąpi wyłącznie po stwierdzeniu, że dostawa jest kompletna, zgodna z um</w:t>
      </w:r>
      <w:r>
        <w:rPr>
          <w:color w:val="000000"/>
          <w:lang w:eastAsia="ar-SA"/>
        </w:rPr>
        <w:t>ową i opisem przedmiotu zamówienia oraz wolna od wad i usterek,</w:t>
      </w:r>
    </w:p>
    <w:p w:rsidR="002E267B" w:rsidRPr="002E267B" w:rsidRDefault="002E267B" w:rsidP="00D75104">
      <w:pPr>
        <w:widowControl w:val="0"/>
        <w:numPr>
          <w:ilvl w:val="0"/>
          <w:numId w:val="12"/>
        </w:numPr>
        <w:suppressAutoHyphens/>
        <w:autoSpaceDE w:val="0"/>
        <w:jc w:val="both"/>
        <w:rPr>
          <w:color w:val="000000"/>
          <w:lang w:eastAsia="ar-SA"/>
        </w:rPr>
      </w:pPr>
      <w:r w:rsidRPr="002E267B">
        <w:rPr>
          <w:color w:val="000000"/>
          <w:lang w:eastAsia="ar-SA"/>
        </w:rPr>
        <w:t xml:space="preserve">współdziałanie z Wykonawcą w celu zapewnienia terminowej realizacji jego zobowiązań wynikających z umowy, w tym niezwłoczne informowanie Wykonawcy </w:t>
      </w:r>
      <w:r w:rsidR="0035616C">
        <w:rPr>
          <w:color w:val="000000"/>
          <w:lang w:eastAsia="ar-SA"/>
        </w:rPr>
        <w:br/>
      </w:r>
      <w:r w:rsidRPr="002E267B">
        <w:rPr>
          <w:color w:val="000000"/>
          <w:lang w:eastAsia="ar-SA"/>
        </w:rPr>
        <w:t>o wszelkich zmianach oraz okolicznościach mogących mieć wpływ na prawidłowe wykonanie przedmiotu umowy</w:t>
      </w:r>
      <w:r>
        <w:rPr>
          <w:color w:val="000000"/>
          <w:lang w:eastAsia="ar-SA"/>
        </w:rPr>
        <w:t>,</w:t>
      </w:r>
    </w:p>
    <w:p w:rsidR="002E267B" w:rsidRPr="002E267B" w:rsidRDefault="002E267B" w:rsidP="00D75104">
      <w:pPr>
        <w:widowControl w:val="0"/>
        <w:numPr>
          <w:ilvl w:val="0"/>
          <w:numId w:val="12"/>
        </w:numPr>
        <w:suppressAutoHyphens/>
        <w:autoSpaceDE w:val="0"/>
        <w:jc w:val="both"/>
        <w:rPr>
          <w:color w:val="000000"/>
          <w:lang w:eastAsia="ar-SA"/>
        </w:rPr>
      </w:pPr>
      <w:r w:rsidRPr="002E267B">
        <w:rPr>
          <w:color w:val="000000"/>
          <w:lang w:eastAsia="ar-SA"/>
        </w:rPr>
        <w:t xml:space="preserve">dokonanie zapłaty wynagrodzenia za wykonaną i odebraną dostawę, zgodnie </w:t>
      </w:r>
      <w:r w:rsidR="0035616C">
        <w:rPr>
          <w:color w:val="000000"/>
          <w:lang w:eastAsia="ar-SA"/>
        </w:rPr>
        <w:br/>
      </w:r>
      <w:r w:rsidRPr="002E267B">
        <w:rPr>
          <w:color w:val="000000"/>
          <w:lang w:eastAsia="ar-SA"/>
        </w:rPr>
        <w:t>z warunkami określonymi w umowie.</w:t>
      </w:r>
    </w:p>
    <w:p w:rsidR="002E267B" w:rsidRPr="002E267B" w:rsidRDefault="002E267B" w:rsidP="002E267B">
      <w:pPr>
        <w:widowControl w:val="0"/>
        <w:suppressAutoHyphens/>
        <w:autoSpaceDE w:val="0"/>
        <w:ind w:left="426" w:hanging="426"/>
        <w:jc w:val="both"/>
        <w:rPr>
          <w:color w:val="000000"/>
          <w:lang w:eastAsia="ar-SA"/>
        </w:rPr>
      </w:pPr>
    </w:p>
    <w:p w:rsidR="002E267B" w:rsidRPr="002E267B" w:rsidRDefault="002E267B" w:rsidP="002E267B">
      <w:pPr>
        <w:widowControl w:val="0"/>
        <w:suppressAutoHyphens/>
        <w:autoSpaceDE w:val="0"/>
        <w:ind w:left="426" w:hanging="426"/>
        <w:jc w:val="both"/>
        <w:rPr>
          <w:color w:val="000000"/>
          <w:lang w:eastAsia="ar-SA"/>
        </w:rPr>
      </w:pPr>
      <w:r w:rsidRPr="002E267B">
        <w:rPr>
          <w:bCs/>
          <w:color w:val="000000"/>
          <w:lang w:eastAsia="ar-SA"/>
        </w:rPr>
        <w:t>2. Do obowiązków Wykonawcy należy w szczególności:</w:t>
      </w:r>
    </w:p>
    <w:p w:rsidR="00871AD0" w:rsidRDefault="00871AD0" w:rsidP="00D75104">
      <w:pPr>
        <w:widowControl w:val="0"/>
        <w:numPr>
          <w:ilvl w:val="0"/>
          <w:numId w:val="13"/>
        </w:numPr>
        <w:suppressAutoHyphens/>
        <w:autoSpaceDE w:val="0"/>
        <w:jc w:val="both"/>
        <w:rPr>
          <w:color w:val="000000"/>
          <w:lang w:eastAsia="ar-SA"/>
        </w:rPr>
      </w:pPr>
      <w:r w:rsidRPr="00871AD0">
        <w:rPr>
          <w:color w:val="000000"/>
          <w:lang w:eastAsia="ar-SA"/>
        </w:rPr>
        <w:t>wykonanie i dostarczenie przedmiotu umowy zgodnego z opisem przedmiotu zamówienia, obowiązującymi przepisami prawa, zasadami wiedzy technicznej oraz należytą starannością zawodową, w stanie kompletnym, sprawnym i wolnym od wad</w:t>
      </w:r>
      <w:r>
        <w:rPr>
          <w:color w:val="000000"/>
          <w:lang w:eastAsia="ar-SA"/>
        </w:rPr>
        <w:t>,</w:t>
      </w:r>
    </w:p>
    <w:p w:rsidR="00871AD0" w:rsidRDefault="00871AD0" w:rsidP="00D75104">
      <w:pPr>
        <w:widowControl w:val="0"/>
        <w:numPr>
          <w:ilvl w:val="0"/>
          <w:numId w:val="13"/>
        </w:numPr>
        <w:suppressAutoHyphens/>
        <w:autoSpaceDE w:val="0"/>
        <w:jc w:val="both"/>
        <w:rPr>
          <w:color w:val="000000"/>
          <w:lang w:eastAsia="ar-SA"/>
        </w:rPr>
      </w:pPr>
      <w:r w:rsidRPr="00871AD0">
        <w:rPr>
          <w:color w:val="000000"/>
          <w:lang w:eastAsia="ar-SA"/>
        </w:rPr>
        <w:t xml:space="preserve">dostarczenie przedmiotu umowy wraz z wymaganymi certyfikatami bezpieczeństwa, atestami potwierdzającymi zgodność z obowiązującymi normami UE oraz szczegółowymi specyfikacjami dostarczonego wyposażenia, przy czym wyposażenie musi być całkowicie bezpieczne i w pełni zgodne z wymaganiami określonymi </w:t>
      </w:r>
      <w:r>
        <w:rPr>
          <w:color w:val="000000"/>
          <w:lang w:eastAsia="ar-SA"/>
        </w:rPr>
        <w:br/>
      </w:r>
      <w:r w:rsidRPr="00871AD0">
        <w:rPr>
          <w:color w:val="000000"/>
          <w:lang w:eastAsia="ar-SA"/>
        </w:rPr>
        <w:t>w opisie przedmiotu zamówienia (OPZ, załącznik nr 6 do SWZ)</w:t>
      </w:r>
      <w:r>
        <w:rPr>
          <w:color w:val="000000"/>
          <w:lang w:eastAsia="ar-SA"/>
        </w:rPr>
        <w:t>,</w:t>
      </w:r>
    </w:p>
    <w:p w:rsidR="00871AD0" w:rsidRDefault="00871AD0" w:rsidP="00D75104">
      <w:pPr>
        <w:widowControl w:val="0"/>
        <w:numPr>
          <w:ilvl w:val="0"/>
          <w:numId w:val="13"/>
        </w:numPr>
        <w:suppressAutoHyphens/>
        <w:autoSpaceDE w:val="0"/>
        <w:jc w:val="both"/>
        <w:rPr>
          <w:color w:val="000000"/>
          <w:lang w:eastAsia="ar-SA"/>
        </w:rPr>
      </w:pPr>
      <w:r w:rsidRPr="00871AD0">
        <w:rPr>
          <w:color w:val="000000"/>
          <w:lang w:eastAsia="ar-SA"/>
        </w:rPr>
        <w:t>dostarczenie wyposażenia będącego przedmiotem umowy w stanie fabrycznie nowym, wolnym od wad i usterek</w:t>
      </w:r>
      <w:r>
        <w:rPr>
          <w:color w:val="000000"/>
          <w:lang w:eastAsia="ar-SA"/>
        </w:rPr>
        <w:t>,</w:t>
      </w:r>
    </w:p>
    <w:p w:rsidR="00871AD0" w:rsidRDefault="000D0613" w:rsidP="00D75104">
      <w:pPr>
        <w:widowControl w:val="0"/>
        <w:numPr>
          <w:ilvl w:val="0"/>
          <w:numId w:val="13"/>
        </w:numPr>
        <w:suppressAutoHyphens/>
        <w:autoSpaceDE w:val="0"/>
        <w:jc w:val="both"/>
        <w:rPr>
          <w:color w:val="000000"/>
          <w:lang w:eastAsia="ar-SA"/>
        </w:rPr>
      </w:pPr>
      <w:r>
        <w:rPr>
          <w:color w:val="000000"/>
          <w:lang w:eastAsia="ar-SA"/>
        </w:rPr>
        <w:t>przekazanie</w:t>
      </w:r>
      <w:r w:rsidR="00871AD0" w:rsidRPr="00871AD0">
        <w:rPr>
          <w:color w:val="000000"/>
          <w:lang w:eastAsia="ar-SA"/>
        </w:rPr>
        <w:t xml:space="preserve"> Zamawiającemu kompletnej dokumenta</w:t>
      </w:r>
      <w:r w:rsidR="00871AD0">
        <w:rPr>
          <w:color w:val="000000"/>
          <w:lang w:eastAsia="ar-SA"/>
        </w:rPr>
        <w:t>cji gwarancyjnej</w:t>
      </w:r>
      <w:r>
        <w:rPr>
          <w:color w:val="000000"/>
          <w:lang w:eastAsia="ar-SA"/>
        </w:rPr>
        <w:t xml:space="preserve"> zgodnej ze złożoną ofertą</w:t>
      </w:r>
      <w:r w:rsidR="00871AD0">
        <w:rPr>
          <w:color w:val="000000"/>
          <w:lang w:eastAsia="ar-SA"/>
        </w:rPr>
        <w:t xml:space="preserve"> </w:t>
      </w:r>
      <w:r>
        <w:rPr>
          <w:color w:val="000000"/>
          <w:lang w:eastAsia="ar-SA"/>
        </w:rPr>
        <w:t>przy dostawie wyposażenia,</w:t>
      </w:r>
    </w:p>
    <w:p w:rsidR="00871AD0" w:rsidRDefault="00871AD0" w:rsidP="00D75104">
      <w:pPr>
        <w:widowControl w:val="0"/>
        <w:numPr>
          <w:ilvl w:val="0"/>
          <w:numId w:val="13"/>
        </w:numPr>
        <w:suppressAutoHyphens/>
        <w:autoSpaceDE w:val="0"/>
        <w:jc w:val="both"/>
        <w:rPr>
          <w:color w:val="000000"/>
          <w:lang w:eastAsia="ar-SA"/>
        </w:rPr>
      </w:pPr>
      <w:r w:rsidRPr="00871AD0">
        <w:rPr>
          <w:color w:val="000000"/>
          <w:lang w:eastAsia="ar-SA"/>
        </w:rPr>
        <w:t>dołączenie do dostarczonego przedmiotu zamówienia, o ile dany przedmiot takie posiada, dokumentów takich jak instrukcje obsługi, opisy techniczne oraz karty gwarancyjne w języku polskim, przy czym dokumentacja ta zostanie prz</w:t>
      </w:r>
      <w:r>
        <w:rPr>
          <w:color w:val="000000"/>
          <w:lang w:eastAsia="ar-SA"/>
        </w:rPr>
        <w:t xml:space="preserve">ekazana </w:t>
      </w:r>
      <w:r>
        <w:rPr>
          <w:color w:val="000000"/>
          <w:lang w:eastAsia="ar-SA"/>
        </w:rPr>
        <w:br/>
        <w:t>w formie elektronicznej,</w:t>
      </w:r>
    </w:p>
    <w:p w:rsidR="00871AD0" w:rsidRDefault="00871AD0" w:rsidP="00D75104">
      <w:pPr>
        <w:widowControl w:val="0"/>
        <w:numPr>
          <w:ilvl w:val="0"/>
          <w:numId w:val="13"/>
        </w:numPr>
        <w:suppressAutoHyphens/>
        <w:autoSpaceDE w:val="0"/>
        <w:jc w:val="both"/>
        <w:rPr>
          <w:color w:val="000000"/>
          <w:lang w:eastAsia="ar-SA"/>
        </w:rPr>
      </w:pPr>
      <w:r w:rsidRPr="00871AD0">
        <w:rPr>
          <w:color w:val="000000"/>
          <w:lang w:eastAsia="ar-SA"/>
        </w:rPr>
        <w:t>realizację dostawy na własny koszt i ryzyko, w tym ponoszenie odpowiedzialności za przypadkową utratę lub uszkodzenie przedmiotu umowy aż do momentu j</w:t>
      </w:r>
      <w:r>
        <w:rPr>
          <w:color w:val="000000"/>
          <w:lang w:eastAsia="ar-SA"/>
        </w:rPr>
        <w:t>ego odbioru przez Zamawiającego,</w:t>
      </w:r>
    </w:p>
    <w:p w:rsidR="00871AD0" w:rsidRDefault="00871AD0" w:rsidP="00D75104">
      <w:pPr>
        <w:widowControl w:val="0"/>
        <w:numPr>
          <w:ilvl w:val="0"/>
          <w:numId w:val="13"/>
        </w:numPr>
        <w:suppressAutoHyphens/>
        <w:autoSpaceDE w:val="0"/>
        <w:jc w:val="both"/>
        <w:rPr>
          <w:color w:val="000000"/>
          <w:lang w:eastAsia="ar-SA"/>
        </w:rPr>
      </w:pPr>
      <w:r w:rsidRPr="00871AD0">
        <w:rPr>
          <w:color w:val="000000"/>
          <w:lang w:eastAsia="ar-SA"/>
        </w:rPr>
        <w:t xml:space="preserve">zapewnienie, że dostarczone wyposażenie w pełni odpowiada wymaganiom opisu przedmiotu zamówienia; w przypadku stwierdzenia przez Zamawiającego niezgodności, wadliwości lub braków ilościowych, Wykonawca zobowiązany jest do niezwłocznej wymiany wadliwego lub niezgodnego wyposażenia na wolne od wad </w:t>
      </w:r>
      <w:r>
        <w:rPr>
          <w:color w:val="000000"/>
          <w:lang w:eastAsia="ar-SA"/>
        </w:rPr>
        <w:br/>
      </w:r>
      <w:r w:rsidRPr="00871AD0">
        <w:rPr>
          <w:color w:val="000000"/>
          <w:lang w:eastAsia="ar-SA"/>
        </w:rPr>
        <w:t xml:space="preserve">i zgodne z umową, w terminie wskazanym przez Zamawiającego, nie dłuższym </w:t>
      </w:r>
      <w:r w:rsidR="00E90260">
        <w:rPr>
          <w:color w:val="000000"/>
          <w:lang w:eastAsia="ar-SA"/>
        </w:rPr>
        <w:br/>
      </w:r>
      <w:r w:rsidRPr="00871AD0">
        <w:rPr>
          <w:color w:val="000000"/>
          <w:lang w:eastAsia="ar-SA"/>
        </w:rPr>
        <w:t>niż 7 dni kalendarzowych</w:t>
      </w:r>
      <w:r>
        <w:rPr>
          <w:color w:val="000000"/>
          <w:lang w:eastAsia="ar-SA"/>
        </w:rPr>
        <w:t>, bez dodatkowego wynagrodzenia,</w:t>
      </w:r>
    </w:p>
    <w:p w:rsidR="00871AD0" w:rsidRDefault="00871AD0" w:rsidP="00D75104">
      <w:pPr>
        <w:widowControl w:val="0"/>
        <w:numPr>
          <w:ilvl w:val="0"/>
          <w:numId w:val="13"/>
        </w:numPr>
        <w:suppressAutoHyphens/>
        <w:autoSpaceDE w:val="0"/>
        <w:jc w:val="both"/>
        <w:rPr>
          <w:color w:val="000000"/>
          <w:lang w:eastAsia="ar-SA"/>
        </w:rPr>
      </w:pPr>
      <w:r w:rsidRPr="00871AD0">
        <w:rPr>
          <w:color w:val="000000"/>
          <w:lang w:eastAsia="ar-SA"/>
        </w:rPr>
        <w:t>usunięcie na własny koszt wszelkich stwierdzonych niezgodności lub braków, bez prawa do żądania dodatkowego wynagrodzenia oraz bez wpł</w:t>
      </w:r>
      <w:r>
        <w:rPr>
          <w:color w:val="000000"/>
          <w:lang w:eastAsia="ar-SA"/>
        </w:rPr>
        <w:t>ywu na terminy realizacji umowy,</w:t>
      </w:r>
    </w:p>
    <w:p w:rsidR="00871AD0" w:rsidRPr="00871AD0" w:rsidRDefault="00871AD0" w:rsidP="00D75104">
      <w:pPr>
        <w:widowControl w:val="0"/>
        <w:numPr>
          <w:ilvl w:val="0"/>
          <w:numId w:val="13"/>
        </w:numPr>
        <w:suppressAutoHyphens/>
        <w:autoSpaceDE w:val="0"/>
        <w:jc w:val="both"/>
        <w:rPr>
          <w:color w:val="000000"/>
          <w:lang w:eastAsia="ar-SA"/>
        </w:rPr>
      </w:pPr>
      <w:r w:rsidRPr="00871AD0">
        <w:rPr>
          <w:color w:val="000000"/>
          <w:lang w:eastAsia="ar-SA"/>
        </w:rPr>
        <w:t>dostarczenie wyposażenia w miejsce wskazane przez Zamawiającego oraz jego wniesienie</w:t>
      </w:r>
      <w:r w:rsidR="00872BD3">
        <w:rPr>
          <w:color w:val="000000"/>
          <w:lang w:eastAsia="ar-SA"/>
        </w:rPr>
        <w:t>,</w:t>
      </w:r>
      <w:r w:rsidRPr="00871AD0">
        <w:rPr>
          <w:color w:val="000000"/>
          <w:lang w:eastAsia="ar-SA"/>
        </w:rPr>
        <w:t xml:space="preserve"> montaż</w:t>
      </w:r>
      <w:r w:rsidR="00872BD3">
        <w:rPr>
          <w:color w:val="000000"/>
          <w:lang w:eastAsia="ar-SA"/>
        </w:rPr>
        <w:t xml:space="preserve"> oraz instalacja</w:t>
      </w:r>
      <w:r w:rsidRPr="00871AD0">
        <w:rPr>
          <w:color w:val="000000"/>
          <w:lang w:eastAsia="ar-SA"/>
        </w:rPr>
        <w:t>, w przypadku sprzętu</w:t>
      </w:r>
      <w:r w:rsidR="00872BD3">
        <w:rPr>
          <w:color w:val="000000"/>
          <w:lang w:eastAsia="ar-SA"/>
        </w:rPr>
        <w:t>,</w:t>
      </w:r>
      <w:r w:rsidRPr="00871AD0">
        <w:rPr>
          <w:color w:val="000000"/>
          <w:lang w:eastAsia="ar-SA"/>
        </w:rPr>
        <w:t xml:space="preserve"> </w:t>
      </w:r>
      <w:r w:rsidR="00872BD3">
        <w:rPr>
          <w:color w:val="000000"/>
          <w:lang w:eastAsia="ar-SA"/>
        </w:rPr>
        <w:t>który tego wymaga</w:t>
      </w:r>
      <w:r w:rsidRPr="00871AD0">
        <w:rPr>
          <w:color w:val="000000"/>
          <w:lang w:eastAsia="ar-SA"/>
        </w:rPr>
        <w:t xml:space="preserve"> zgodnie </w:t>
      </w:r>
      <w:r>
        <w:rPr>
          <w:color w:val="000000"/>
          <w:lang w:eastAsia="ar-SA"/>
        </w:rPr>
        <w:br/>
      </w:r>
      <w:r w:rsidRPr="00871AD0">
        <w:rPr>
          <w:color w:val="000000"/>
          <w:lang w:eastAsia="ar-SA"/>
        </w:rPr>
        <w:t xml:space="preserve">z </w:t>
      </w:r>
      <w:r w:rsidR="004C60F6">
        <w:rPr>
          <w:color w:val="000000"/>
          <w:lang w:eastAsia="ar-SA"/>
        </w:rPr>
        <w:t>opisem przedmiotu zamówienia</w:t>
      </w:r>
      <w:r w:rsidR="004C60F6" w:rsidRPr="00871AD0">
        <w:rPr>
          <w:color w:val="000000"/>
          <w:lang w:eastAsia="ar-SA"/>
        </w:rPr>
        <w:t xml:space="preserve"> </w:t>
      </w:r>
      <w:r w:rsidRPr="00871AD0">
        <w:rPr>
          <w:color w:val="000000"/>
          <w:lang w:eastAsia="ar-SA"/>
        </w:rPr>
        <w:t>i wytycznymi Zamawiającego.</w:t>
      </w:r>
    </w:p>
    <w:p w:rsidR="002E267B" w:rsidRPr="002961CA" w:rsidRDefault="002E267B" w:rsidP="002E267B">
      <w:pPr>
        <w:widowControl w:val="0"/>
        <w:suppressAutoHyphens/>
        <w:autoSpaceDE w:val="0"/>
        <w:ind w:left="426" w:hanging="426"/>
        <w:jc w:val="both"/>
        <w:rPr>
          <w:color w:val="000000"/>
          <w:lang w:eastAsia="ar-SA"/>
        </w:rPr>
      </w:pPr>
    </w:p>
    <w:p w:rsidR="00B003BF" w:rsidRPr="002961CA" w:rsidRDefault="00B003BF" w:rsidP="002961CA">
      <w:pPr>
        <w:widowControl w:val="0"/>
        <w:suppressAutoHyphens/>
        <w:autoSpaceDE w:val="0"/>
        <w:jc w:val="center"/>
        <w:rPr>
          <w:rFonts w:eastAsia="SimSun"/>
          <w:b/>
          <w:bCs/>
          <w:color w:val="000000"/>
          <w:lang w:eastAsia="ar-SA"/>
        </w:rPr>
      </w:pPr>
      <w:r w:rsidRPr="002961CA">
        <w:rPr>
          <w:rFonts w:eastAsia="SimSun"/>
          <w:b/>
          <w:bCs/>
          <w:color w:val="000000"/>
          <w:lang w:eastAsia="ar-SA"/>
        </w:rPr>
        <w:t>§ 3</w:t>
      </w:r>
    </w:p>
    <w:p w:rsidR="00AA7F98" w:rsidRPr="002961CA" w:rsidRDefault="007D400A" w:rsidP="002961CA">
      <w:pPr>
        <w:widowControl w:val="0"/>
        <w:suppressAutoHyphens/>
        <w:autoSpaceDE w:val="0"/>
        <w:jc w:val="both"/>
        <w:rPr>
          <w:rFonts w:eastAsia="SimSun"/>
          <w:color w:val="000000"/>
          <w:lang w:eastAsia="ar-SA"/>
        </w:rPr>
      </w:pPr>
      <w:r w:rsidRPr="004B1F71">
        <w:rPr>
          <w:rFonts w:eastAsia="SimSun"/>
          <w:color w:val="000000"/>
          <w:lang w:eastAsia="ar-SA"/>
        </w:rPr>
        <w:t>1.</w:t>
      </w:r>
      <w:r w:rsidR="00AA7F98" w:rsidRPr="004B1F71">
        <w:rPr>
          <w:rFonts w:eastAsia="SimSun"/>
          <w:color w:val="000000"/>
          <w:lang w:eastAsia="ar-SA"/>
        </w:rPr>
        <w:t xml:space="preserve"> Wykonawca zobowiązuje się dostarczyć przedmiot umowy, określony w § 1, najpóźniej </w:t>
      </w:r>
      <w:r w:rsidR="00E90260" w:rsidRPr="004B1F71">
        <w:rPr>
          <w:rFonts w:eastAsia="SimSun"/>
          <w:color w:val="000000"/>
          <w:lang w:eastAsia="ar-SA"/>
        </w:rPr>
        <w:br/>
      </w:r>
      <w:r w:rsidR="00AA7F98" w:rsidRPr="004B1F71">
        <w:rPr>
          <w:rFonts w:eastAsia="SimSun"/>
          <w:color w:val="000000"/>
          <w:lang w:eastAsia="ar-SA"/>
        </w:rPr>
        <w:t xml:space="preserve">do </w:t>
      </w:r>
      <w:r w:rsidR="00AA7F98" w:rsidRPr="004B1F71">
        <w:rPr>
          <w:rFonts w:eastAsia="SimSun"/>
          <w:b/>
          <w:color w:val="000000"/>
          <w:lang w:eastAsia="ar-SA"/>
        </w:rPr>
        <w:t xml:space="preserve">dnia </w:t>
      </w:r>
      <w:r w:rsidR="003D6623">
        <w:rPr>
          <w:rFonts w:eastAsia="SimSun"/>
          <w:b/>
          <w:color w:val="000000"/>
          <w:lang w:eastAsia="ar-SA"/>
        </w:rPr>
        <w:t>27.0</w:t>
      </w:r>
      <w:r w:rsidR="002D306B">
        <w:rPr>
          <w:rFonts w:eastAsia="SimSun"/>
          <w:b/>
          <w:color w:val="000000"/>
          <w:lang w:eastAsia="ar-SA"/>
        </w:rPr>
        <w:t>7</w:t>
      </w:r>
      <w:r w:rsidR="003D6623">
        <w:rPr>
          <w:rFonts w:eastAsia="SimSun"/>
          <w:b/>
          <w:color w:val="000000"/>
          <w:lang w:eastAsia="ar-SA"/>
        </w:rPr>
        <w:t>.2026</w:t>
      </w:r>
      <w:r w:rsidR="00AA7F98" w:rsidRPr="004B1F71">
        <w:rPr>
          <w:rFonts w:eastAsia="SimSun"/>
          <w:b/>
          <w:color w:val="000000"/>
          <w:lang w:eastAsia="ar-SA"/>
        </w:rPr>
        <w:t xml:space="preserve"> r.</w:t>
      </w:r>
    </w:p>
    <w:p w:rsidR="00AA7F98" w:rsidRPr="002961CA" w:rsidRDefault="007D400A" w:rsidP="002961CA">
      <w:pPr>
        <w:widowControl w:val="0"/>
        <w:suppressAutoHyphens/>
        <w:autoSpaceDE w:val="0"/>
        <w:jc w:val="both"/>
        <w:rPr>
          <w:rFonts w:eastAsia="SimSun"/>
          <w:color w:val="000000"/>
          <w:lang w:eastAsia="ar-SA"/>
        </w:rPr>
      </w:pPr>
      <w:r>
        <w:rPr>
          <w:rFonts w:eastAsia="SimSun"/>
          <w:color w:val="000000"/>
          <w:lang w:eastAsia="ar-SA"/>
        </w:rPr>
        <w:t xml:space="preserve">2. </w:t>
      </w:r>
      <w:r>
        <w:t>Termin płatności faktury wynosi 14 dni od dnia bezusterkowego odbioru dostawy, potwierdzonego</w:t>
      </w:r>
      <w:r w:rsidR="004F7D32">
        <w:t xml:space="preserve"> podpisanym</w:t>
      </w:r>
      <w:r>
        <w:t xml:space="preserve"> protokołem odbioru, przy czym faktura zostanie wystawiona </w:t>
      </w:r>
      <w:r w:rsidR="00E90260">
        <w:br/>
      </w:r>
      <w:r>
        <w:t>po podpisaniu protokołu.</w:t>
      </w:r>
    </w:p>
    <w:p w:rsidR="00A33548" w:rsidRPr="002961CA" w:rsidRDefault="00A33548" w:rsidP="002961CA">
      <w:pPr>
        <w:widowControl w:val="0"/>
        <w:suppressAutoHyphens/>
        <w:autoSpaceDE w:val="0"/>
        <w:rPr>
          <w:rFonts w:eastAsia="SimSun"/>
          <w:b/>
          <w:bCs/>
          <w:color w:val="000000"/>
          <w:lang w:eastAsia="ar-SA"/>
        </w:rPr>
      </w:pPr>
    </w:p>
    <w:p w:rsidR="00BB09F0" w:rsidRPr="002961CA" w:rsidRDefault="00BB09F0" w:rsidP="002961CA">
      <w:pPr>
        <w:widowControl w:val="0"/>
        <w:suppressAutoHyphens/>
        <w:autoSpaceDE w:val="0"/>
        <w:jc w:val="center"/>
        <w:rPr>
          <w:rFonts w:eastAsia="SimSun"/>
          <w:b/>
          <w:bCs/>
          <w:color w:val="000000"/>
          <w:lang w:eastAsia="ar-SA"/>
        </w:rPr>
      </w:pPr>
      <w:r w:rsidRPr="002961CA">
        <w:rPr>
          <w:rFonts w:eastAsia="SimSun"/>
          <w:b/>
          <w:bCs/>
          <w:color w:val="000000"/>
          <w:lang w:eastAsia="ar-SA"/>
        </w:rPr>
        <w:t xml:space="preserve">§ </w:t>
      </w:r>
      <w:r w:rsidR="00E552B9" w:rsidRPr="002961CA">
        <w:rPr>
          <w:rFonts w:eastAsia="SimSun"/>
          <w:b/>
          <w:bCs/>
          <w:color w:val="000000"/>
          <w:lang w:eastAsia="ar-SA"/>
        </w:rPr>
        <w:t>4</w:t>
      </w:r>
    </w:p>
    <w:p w:rsidR="00871AD0" w:rsidRPr="004B1F71" w:rsidRDefault="00871AD0" w:rsidP="004B1F71">
      <w:pPr>
        <w:widowControl w:val="0"/>
        <w:suppressAutoHyphens/>
        <w:autoSpaceDE w:val="0"/>
        <w:jc w:val="both"/>
        <w:rPr>
          <w:rFonts w:eastAsia="SimSun"/>
          <w:color w:val="000000"/>
          <w:lang w:eastAsia="ar-SA"/>
        </w:rPr>
      </w:pPr>
      <w:r w:rsidRPr="00871AD0">
        <w:rPr>
          <w:rFonts w:eastAsia="SimSun"/>
          <w:color w:val="000000"/>
          <w:lang w:eastAsia="ar-SA"/>
        </w:rPr>
        <w:t>1. Wysokość wynagrodzenia za przedmiot umowy wynosi</w:t>
      </w:r>
      <w:r w:rsidR="004B1F71">
        <w:rPr>
          <w:rFonts w:eastAsia="SimSun"/>
          <w:color w:val="000000"/>
          <w:lang w:eastAsia="ar-SA"/>
        </w:rPr>
        <w:t xml:space="preserve"> </w:t>
      </w:r>
      <w:r w:rsidRPr="00871AD0">
        <w:t>brutto: …………………………</w:t>
      </w:r>
      <w:r w:rsidR="004B1F71">
        <w:t>…</w:t>
      </w:r>
      <w:r w:rsidRPr="00871AD0">
        <w:t xml:space="preserve"> (słownie: ……………………</w:t>
      </w:r>
      <w:r w:rsidR="004B1F71">
        <w:t>…………………………………………………………………</w:t>
      </w:r>
      <w:r w:rsidRPr="00871AD0">
        <w:t>.)</w:t>
      </w:r>
    </w:p>
    <w:p w:rsidR="007D400A" w:rsidRDefault="00871AD0" w:rsidP="007D400A">
      <w:pPr>
        <w:pStyle w:val="NormalnyWeb"/>
        <w:jc w:val="both"/>
      </w:pPr>
      <w:r>
        <w:t xml:space="preserve">2. </w:t>
      </w:r>
      <w:r w:rsidR="007D400A" w:rsidRPr="007D400A">
        <w:t xml:space="preserve">Zapłata należności, o której mowa w ust. 1, nastąpi przelewem na rachunek bankowy Wykonawcy nr ………………………………………………………………………, </w:t>
      </w:r>
      <w:r w:rsidR="007D400A">
        <w:br/>
      </w:r>
      <w:r w:rsidR="007D400A" w:rsidRPr="007D400A">
        <w:t>w terminie 14 dni od doręczenia faktury wystawionej po bezusterkowym odbiorze dostawy.</w:t>
      </w:r>
    </w:p>
    <w:p w:rsidR="007D400A" w:rsidRDefault="007D400A" w:rsidP="007D400A">
      <w:pPr>
        <w:pStyle w:val="NormalnyWeb"/>
        <w:jc w:val="both"/>
      </w:pPr>
      <w:r>
        <w:t xml:space="preserve">3. </w:t>
      </w:r>
      <w:r w:rsidRPr="007D400A">
        <w:t>Zmiana numeru rachunku bankowego Wykonawcy wymaga formy pisemnej pod rygorem nieważności.</w:t>
      </w:r>
    </w:p>
    <w:p w:rsidR="007D400A" w:rsidRDefault="007D400A" w:rsidP="007D400A">
      <w:pPr>
        <w:pStyle w:val="NormalnyWeb"/>
        <w:jc w:val="both"/>
      </w:pPr>
      <w:r>
        <w:t xml:space="preserve">4. </w:t>
      </w:r>
      <w:r w:rsidRPr="007D400A">
        <w:t>Cena brutto określona w ust. 1 obejmuje wszelkie koszty związane z realizacją umowy przez Wykonawcę, w tym koszty dostawy oraz montażu wyposażenia wymagającego montażu.</w:t>
      </w:r>
    </w:p>
    <w:p w:rsidR="00BB09F0" w:rsidRDefault="007D400A" w:rsidP="007D400A">
      <w:pPr>
        <w:pStyle w:val="NormalnyWeb"/>
        <w:jc w:val="both"/>
      </w:pPr>
      <w:r>
        <w:t xml:space="preserve">5. </w:t>
      </w:r>
      <w:r w:rsidRPr="007D400A">
        <w:t>Wykonawca przenosi na rzecz Zamawiającego własność przedmiotu umowy określonego w § 1 w zamian za wynagrodzenie określone w ust. 1.</w:t>
      </w:r>
    </w:p>
    <w:p w:rsidR="007D400A" w:rsidRPr="002961CA" w:rsidRDefault="007D400A" w:rsidP="007D400A">
      <w:pPr>
        <w:pStyle w:val="NormalnyWeb"/>
        <w:jc w:val="both"/>
      </w:pPr>
    </w:p>
    <w:p w:rsidR="00BB09F0" w:rsidRPr="002961CA" w:rsidRDefault="00BB09F0" w:rsidP="002961CA">
      <w:pPr>
        <w:pStyle w:val="Standard"/>
        <w:spacing w:after="60"/>
        <w:jc w:val="center"/>
        <w:rPr>
          <w:rFonts w:ascii="Times New Roman" w:hAnsi="Times New Roman" w:cs="Times New Roman"/>
          <w:b/>
          <w:bCs/>
        </w:rPr>
      </w:pPr>
      <w:r w:rsidRPr="002961CA">
        <w:rPr>
          <w:rFonts w:ascii="Times New Roman" w:hAnsi="Times New Roman" w:cs="Times New Roman"/>
          <w:b/>
          <w:bCs/>
        </w:rPr>
        <w:t>§ 5</w:t>
      </w:r>
    </w:p>
    <w:p w:rsidR="00BB09F0" w:rsidRPr="002961CA" w:rsidRDefault="00BB09F0" w:rsidP="00D75104">
      <w:pPr>
        <w:numPr>
          <w:ilvl w:val="0"/>
          <w:numId w:val="4"/>
        </w:numPr>
        <w:jc w:val="both"/>
      </w:pPr>
      <w:r w:rsidRPr="002961CA">
        <w:t>Wykonawca zapłaci Zamawiającemu karę umowną w wysokości:</w:t>
      </w:r>
    </w:p>
    <w:p w:rsidR="007D400A" w:rsidRDefault="009D1FAD" w:rsidP="00D75104">
      <w:pPr>
        <w:pStyle w:val="Akapitzlist"/>
        <w:numPr>
          <w:ilvl w:val="0"/>
          <w:numId w:val="8"/>
        </w:numPr>
        <w:jc w:val="both"/>
      </w:pPr>
      <w:r w:rsidRPr="002961CA">
        <w:t>0</w:t>
      </w:r>
      <w:bookmarkStart w:id="0" w:name="_Hlk170220473"/>
      <w:r w:rsidR="007D400A">
        <w:t>,2% wartości umowy określonej w § 4 ust. 1 za każdy dzień zwłoki w dostawie przedmiotu umowy, liczone od dnia następującego po upływie terminu wskazanego w § 3 ust. 1</w:t>
      </w:r>
    </w:p>
    <w:bookmarkEnd w:id="0"/>
    <w:p w:rsidR="007D400A" w:rsidRDefault="007D400A" w:rsidP="00D75104">
      <w:pPr>
        <w:pStyle w:val="Akapitzlist"/>
        <w:numPr>
          <w:ilvl w:val="0"/>
          <w:numId w:val="8"/>
        </w:numPr>
        <w:jc w:val="both"/>
      </w:pPr>
      <w:r>
        <w:t xml:space="preserve">0,2% wynagrodzenia umownego brutto określonego w § 4 ust. 1 za każdy dzień zwłoki w usunięciu wad stwierdzonych przy odbiorze lub w okresie rękojmi </w:t>
      </w:r>
      <w:r w:rsidR="00E90260">
        <w:br/>
      </w:r>
      <w:r>
        <w:t>i gwarancji, liczone od dnia, w którym upłynął 14-dniowy termin wyznaczony na usunięcie wad,</w:t>
      </w:r>
    </w:p>
    <w:p w:rsidR="00BC538C" w:rsidRDefault="007D400A" w:rsidP="00D75104">
      <w:pPr>
        <w:pStyle w:val="Akapitzlist"/>
        <w:numPr>
          <w:ilvl w:val="0"/>
          <w:numId w:val="8"/>
        </w:numPr>
        <w:jc w:val="both"/>
      </w:pPr>
      <w:r>
        <w:t xml:space="preserve">0,2% wynagrodzenia umownego brutto określonego w § 4 ust. 1 za każdy dzień opóźnienia w wymianie wyposażenia niezgodnego z opisem przedmiotu zamówienia (OPZ), liczone od dnia upływu 7-dniowego terminu wyznaczonego przez Zamawiającego zgodnie z § 2 ust. </w:t>
      </w:r>
      <w:r w:rsidR="00C14F82">
        <w:t>7</w:t>
      </w:r>
      <w:r>
        <w:t>;</w:t>
      </w:r>
    </w:p>
    <w:p w:rsidR="00EA3023" w:rsidRDefault="00EA3023" w:rsidP="00D75104">
      <w:pPr>
        <w:pStyle w:val="Akapitzlist"/>
        <w:numPr>
          <w:ilvl w:val="0"/>
          <w:numId w:val="8"/>
        </w:numPr>
        <w:jc w:val="both"/>
      </w:pPr>
      <w:r>
        <w:rPr>
          <w:bCs/>
        </w:rPr>
        <w:t>5</w:t>
      </w:r>
      <w:r w:rsidRPr="00EA3023">
        <w:rPr>
          <w:bCs/>
        </w:rPr>
        <w:t>% wynagrodzenia umownego brutto</w:t>
      </w:r>
      <w:r w:rsidRPr="00EA3023">
        <w:t xml:space="preserve">, określonego w § 4 ust. 1, </w:t>
      </w:r>
      <w:r w:rsidRPr="00EA3023">
        <w:rPr>
          <w:bCs/>
        </w:rPr>
        <w:t>za każdy stwierdzony przypadek naruszenia obowiązków związanych z realizacją kryterium „Aspekty społeczne”, o których mowa w § 11</w:t>
      </w:r>
      <w:r w:rsidRPr="00EA3023">
        <w:t xml:space="preserve">, </w:t>
      </w:r>
      <w:r>
        <w:t>w szczególności w przypadku:</w:t>
      </w:r>
      <w:r>
        <w:br/>
        <w:t xml:space="preserve">a) </w:t>
      </w:r>
      <w:r w:rsidRPr="00EA3023">
        <w:t xml:space="preserve">niezłożenia wykazu osób, </w:t>
      </w:r>
      <w:r>
        <w:t>o którym mowa w § 11 ust. 5,</w:t>
      </w:r>
    </w:p>
    <w:p w:rsidR="00EA3023" w:rsidRDefault="00EA3023" w:rsidP="00EA3023">
      <w:pPr>
        <w:pStyle w:val="Akapitzlist"/>
        <w:ind w:left="862"/>
        <w:jc w:val="both"/>
      </w:pPr>
      <w:r w:rsidRPr="00EA3023">
        <w:rPr>
          <w:bCs/>
        </w:rPr>
        <w:t>b)</w:t>
      </w:r>
      <w:r>
        <w:rPr>
          <w:b/>
          <w:bCs/>
        </w:rPr>
        <w:t xml:space="preserve"> </w:t>
      </w:r>
      <w:r w:rsidRPr="00EA3023">
        <w:t xml:space="preserve">niezatrudnienia osoby znajdującej się w trudnej sytuacji na rynku pracy zgodnie </w:t>
      </w:r>
      <w:r w:rsidR="00300CE2">
        <w:br/>
      </w:r>
      <w:r w:rsidRPr="00EA3023">
        <w:t>z d</w:t>
      </w:r>
      <w:r>
        <w:t>eklaracją złożoną w ofercie,</w:t>
      </w:r>
    </w:p>
    <w:p w:rsidR="00EA3023" w:rsidRDefault="00EA3023" w:rsidP="00EA3023">
      <w:pPr>
        <w:pStyle w:val="Akapitzlist"/>
        <w:ind w:left="862"/>
        <w:jc w:val="both"/>
      </w:pPr>
      <w:r>
        <w:t xml:space="preserve">c) </w:t>
      </w:r>
      <w:r w:rsidRPr="00EA3023">
        <w:t>nieutrzymania zatrudnienia osoby/osób wskazanych w § 11 przez cały okres realizacji, zamó</w:t>
      </w:r>
      <w:r>
        <w:t>wienia,</w:t>
      </w:r>
    </w:p>
    <w:p w:rsidR="00EA3023" w:rsidRPr="00EA3023" w:rsidRDefault="00EA3023" w:rsidP="00EA3023">
      <w:pPr>
        <w:pStyle w:val="Akapitzlist"/>
        <w:ind w:left="862"/>
        <w:jc w:val="both"/>
      </w:pPr>
      <w:r>
        <w:t xml:space="preserve">d) </w:t>
      </w:r>
      <w:r w:rsidRPr="00EA3023">
        <w:t>niezłożenia w terminie dokumentów potwierdzających zatrudnienie osoby wskazanej w § 11, zgodnie z § 11 ust. 9.</w:t>
      </w:r>
    </w:p>
    <w:p w:rsidR="00C14F82" w:rsidRDefault="00EA3023" w:rsidP="00D75104">
      <w:pPr>
        <w:pStyle w:val="Akapitzlist"/>
        <w:numPr>
          <w:ilvl w:val="0"/>
          <w:numId w:val="8"/>
        </w:numPr>
        <w:jc w:val="both"/>
      </w:pPr>
      <w:r>
        <w:t>2</w:t>
      </w:r>
      <w:r w:rsidR="00C14F82">
        <w:t>0% wynagrodzenia umownego brutto określonego w § 4 ust. 1 w przypadku rozwiązania lub odstąpienia od umowy z przyczyn leżących po stronie Wykonawcy.</w:t>
      </w:r>
    </w:p>
    <w:p w:rsidR="007D400A" w:rsidRDefault="002E267B" w:rsidP="00D75104">
      <w:pPr>
        <w:numPr>
          <w:ilvl w:val="0"/>
          <w:numId w:val="4"/>
        </w:numPr>
        <w:jc w:val="both"/>
      </w:pPr>
      <w:r>
        <w:t>Zamawiający</w:t>
      </w:r>
      <w:r w:rsidRPr="002961CA">
        <w:t xml:space="preserve"> zapłaci </w:t>
      </w:r>
      <w:r>
        <w:t>Wykonawcy</w:t>
      </w:r>
      <w:r w:rsidRPr="002961CA">
        <w:t xml:space="preserve"> karę umowną</w:t>
      </w:r>
      <w:r w:rsidR="007D400A">
        <w:t xml:space="preserve"> w wysokości:</w:t>
      </w:r>
      <w:r w:rsidRPr="002961CA">
        <w:t xml:space="preserve"> </w:t>
      </w:r>
    </w:p>
    <w:p w:rsidR="00C14F82" w:rsidRDefault="002E267B" w:rsidP="00D75104">
      <w:pPr>
        <w:pStyle w:val="Akapitzlist"/>
        <w:numPr>
          <w:ilvl w:val="0"/>
          <w:numId w:val="15"/>
        </w:numPr>
        <w:jc w:val="both"/>
      </w:pPr>
      <w:r w:rsidRPr="002961CA">
        <w:t>odset</w:t>
      </w:r>
      <w:r>
        <w:t xml:space="preserve">ek </w:t>
      </w:r>
      <w:r w:rsidRPr="002961CA">
        <w:t>ustawow</w:t>
      </w:r>
      <w:r>
        <w:t>ych</w:t>
      </w:r>
      <w:r w:rsidR="007D400A" w:rsidRPr="007D400A">
        <w:t xml:space="preserve"> </w:t>
      </w:r>
      <w:r w:rsidR="007D400A" w:rsidRPr="002961CA">
        <w:t>za nieterminowe opłacenie faktury</w:t>
      </w:r>
      <w:r w:rsidR="007D400A">
        <w:t>,</w:t>
      </w:r>
      <w:r w:rsidR="007D400A" w:rsidRPr="002961CA">
        <w:t xml:space="preserve"> </w:t>
      </w:r>
      <w:r w:rsidR="00C14F82">
        <w:t>zgodnie z obowiązującymi przepisami prawa,</w:t>
      </w:r>
    </w:p>
    <w:p w:rsidR="00C14F82" w:rsidRDefault="00EA3023" w:rsidP="00D75104">
      <w:pPr>
        <w:pStyle w:val="Akapitzlist"/>
        <w:numPr>
          <w:ilvl w:val="0"/>
          <w:numId w:val="15"/>
        </w:numPr>
        <w:jc w:val="both"/>
      </w:pPr>
      <w:r>
        <w:lastRenderedPageBreak/>
        <w:t>2</w:t>
      </w:r>
      <w:r w:rsidR="00C14F82">
        <w:t>0% wynagrodzenia umownego brutto określonego w § 4 ust. 1 w przypadku rozwiązania lub odstąpienia od umowy z przyczyn leżących po stronie Zamawiającego.</w:t>
      </w:r>
    </w:p>
    <w:p w:rsidR="00BB09F0" w:rsidRPr="002961CA" w:rsidRDefault="00BB09F0" w:rsidP="00D75104">
      <w:pPr>
        <w:numPr>
          <w:ilvl w:val="0"/>
          <w:numId w:val="4"/>
        </w:numPr>
        <w:jc w:val="both"/>
      </w:pPr>
      <w:r w:rsidRPr="002961CA">
        <w:t>Strony zastrzegają sobie prawo dochodzenia odszkodowania uzupełniającego, w przypadku gdy poniesiona szkoda przewyższa zapłaconą karę umowną.</w:t>
      </w:r>
    </w:p>
    <w:p w:rsidR="00BB09F0" w:rsidRPr="002961CA" w:rsidRDefault="00BB09F0" w:rsidP="00D75104">
      <w:pPr>
        <w:numPr>
          <w:ilvl w:val="0"/>
          <w:numId w:val="4"/>
        </w:numPr>
        <w:ind w:left="284" w:hanging="284"/>
        <w:jc w:val="both"/>
      </w:pPr>
      <w:r w:rsidRPr="002961CA">
        <w:t xml:space="preserve">Strony ustalają maksymalną wysokość kar umownych, które nie mogą przekroczyć 20% </w:t>
      </w:r>
      <w:r w:rsidR="008D3D0A" w:rsidRPr="002961CA">
        <w:t xml:space="preserve"> wynagrodzenia umownego brutto określonego w § 4 ust. 1</w:t>
      </w:r>
      <w:r w:rsidRPr="002961CA">
        <w:t>.</w:t>
      </w:r>
    </w:p>
    <w:p w:rsidR="000A1B40" w:rsidRPr="002961CA" w:rsidRDefault="000A1B40" w:rsidP="002961CA">
      <w:pPr>
        <w:pStyle w:val="Standard"/>
        <w:tabs>
          <w:tab w:val="left" w:pos="1290"/>
        </w:tabs>
        <w:rPr>
          <w:rFonts w:ascii="Times New Roman" w:hAnsi="Times New Roman" w:cs="Times New Roman"/>
          <w:b/>
          <w:bCs/>
        </w:rPr>
      </w:pPr>
    </w:p>
    <w:p w:rsidR="00BB09F0" w:rsidRPr="002961CA" w:rsidRDefault="00BB09F0" w:rsidP="002961CA">
      <w:pPr>
        <w:pStyle w:val="Standard"/>
        <w:spacing w:after="60"/>
        <w:jc w:val="center"/>
        <w:rPr>
          <w:rFonts w:ascii="Times New Roman" w:hAnsi="Times New Roman" w:cs="Times New Roman"/>
          <w:b/>
          <w:bCs/>
        </w:rPr>
      </w:pPr>
      <w:r w:rsidRPr="002961CA">
        <w:rPr>
          <w:rFonts w:ascii="Times New Roman" w:hAnsi="Times New Roman" w:cs="Times New Roman"/>
          <w:b/>
          <w:bCs/>
        </w:rPr>
        <w:t>§ 6</w:t>
      </w:r>
    </w:p>
    <w:p w:rsidR="000D0613" w:rsidRDefault="00BB09F0" w:rsidP="00D75104">
      <w:pPr>
        <w:numPr>
          <w:ilvl w:val="0"/>
          <w:numId w:val="6"/>
        </w:numPr>
        <w:jc w:val="both"/>
      </w:pPr>
      <w:r w:rsidRPr="002961CA">
        <w:t xml:space="preserve">Wykonawca ponosi wobec Zamawiającego odpowiedzialność z tytułu rękojmi za wady przedmiotowego zamówienia oraz gwarancji jakości. </w:t>
      </w:r>
    </w:p>
    <w:p w:rsidR="00BB09F0" w:rsidRPr="004B1F71" w:rsidRDefault="00BB09F0" w:rsidP="00D75104">
      <w:pPr>
        <w:numPr>
          <w:ilvl w:val="0"/>
          <w:numId w:val="6"/>
        </w:numPr>
        <w:jc w:val="both"/>
        <w:rPr>
          <w:b/>
        </w:rPr>
      </w:pPr>
      <w:r w:rsidRPr="004B1F71">
        <w:rPr>
          <w:b/>
        </w:rPr>
        <w:t>Wykonawca udziela gwarancji na dostarczony</w:t>
      </w:r>
      <w:r w:rsidR="00AA7F98" w:rsidRPr="004B1F71">
        <w:rPr>
          <w:b/>
        </w:rPr>
        <w:t xml:space="preserve"> przedmiot zamówienia</w:t>
      </w:r>
      <w:r w:rsidR="000D0613" w:rsidRPr="004B1F71">
        <w:rPr>
          <w:b/>
        </w:rPr>
        <w:t xml:space="preserve"> zgodnie ze złożoną ofertą </w:t>
      </w:r>
      <w:r w:rsidR="00AA7F98" w:rsidRPr="004B1F71">
        <w:rPr>
          <w:b/>
        </w:rPr>
        <w:t xml:space="preserve">na okres </w:t>
      </w:r>
      <w:r w:rsidR="000D0613" w:rsidRPr="004B1F71">
        <w:rPr>
          <w:b/>
        </w:rPr>
        <w:t xml:space="preserve">……………………….. </w:t>
      </w:r>
      <w:r w:rsidR="00AA7F98" w:rsidRPr="004B1F71">
        <w:rPr>
          <w:b/>
        </w:rPr>
        <w:t>miesięcy</w:t>
      </w:r>
      <w:r w:rsidR="000D0613" w:rsidRPr="004B1F71">
        <w:rPr>
          <w:b/>
        </w:rPr>
        <w:t>*</w:t>
      </w:r>
      <w:r w:rsidR="00AA7F98" w:rsidRPr="004B1F71">
        <w:rPr>
          <w:b/>
        </w:rPr>
        <w:t>.</w:t>
      </w:r>
    </w:p>
    <w:p w:rsidR="00BB09F0" w:rsidRPr="002961CA" w:rsidRDefault="00BB09F0" w:rsidP="00D75104">
      <w:pPr>
        <w:numPr>
          <w:ilvl w:val="0"/>
          <w:numId w:val="6"/>
        </w:numPr>
        <w:jc w:val="both"/>
      </w:pPr>
      <w:r w:rsidRPr="002961CA">
        <w:t>Bieg terminu gwarancji rozpoczyna się od dnia podpisania protokołu zdawczo-odbiorczego przedmiotu niniejszej Umowy.</w:t>
      </w:r>
    </w:p>
    <w:p w:rsidR="00BB09F0" w:rsidRPr="002961CA" w:rsidRDefault="00BB09F0" w:rsidP="00D75104">
      <w:pPr>
        <w:numPr>
          <w:ilvl w:val="0"/>
          <w:numId w:val="6"/>
        </w:numPr>
        <w:jc w:val="both"/>
      </w:pPr>
      <w:r w:rsidRPr="002961CA">
        <w:t>Wykonawca przekaże Zamawiającemu karty gwarancyjne określające szczegółowe warunki gwarancji</w:t>
      </w:r>
      <w:r w:rsidR="00436222" w:rsidRPr="002961CA">
        <w:t xml:space="preserve"> * o ile dotyczy</w:t>
      </w:r>
      <w:r w:rsidRPr="002961CA">
        <w:t>.</w:t>
      </w:r>
    </w:p>
    <w:p w:rsidR="00BB09F0" w:rsidRPr="002961CA" w:rsidRDefault="00BB09F0" w:rsidP="00D75104">
      <w:pPr>
        <w:numPr>
          <w:ilvl w:val="0"/>
          <w:numId w:val="6"/>
        </w:numPr>
        <w:jc w:val="both"/>
      </w:pPr>
      <w:r w:rsidRPr="002961CA">
        <w:t xml:space="preserve">Wykonawca gwarantuje sprawne działanie, właściwą jakość, właściwe wykonanie przedmiotu zamówienia </w:t>
      </w:r>
      <w:r w:rsidR="00EC1958">
        <w:t xml:space="preserve">oraz pełną zgodność z Opisem przedmiotu zamówienia i ofertą Wykonawcy </w:t>
      </w:r>
      <w:r w:rsidRPr="002961CA">
        <w:t>przedmiotu zamówienia.</w:t>
      </w:r>
    </w:p>
    <w:p w:rsidR="00BB09F0" w:rsidRPr="002961CA" w:rsidRDefault="00BB09F0" w:rsidP="00D75104">
      <w:pPr>
        <w:numPr>
          <w:ilvl w:val="0"/>
          <w:numId w:val="6"/>
        </w:numPr>
        <w:jc w:val="both"/>
      </w:pPr>
      <w:r w:rsidRPr="002961CA">
        <w:t>Z każdej naprawy i każdego przeglądu należy sporządzić protokół.</w:t>
      </w:r>
    </w:p>
    <w:p w:rsidR="00BB09F0" w:rsidRPr="002961CA" w:rsidRDefault="00BB09F0" w:rsidP="00D75104">
      <w:pPr>
        <w:numPr>
          <w:ilvl w:val="0"/>
          <w:numId w:val="6"/>
        </w:numPr>
        <w:jc w:val="both"/>
      </w:pPr>
      <w:r w:rsidRPr="002961CA">
        <w:t xml:space="preserve">W przypadku stwierdzenia ukrytych wad technicznych przedmiotu zamówienia </w:t>
      </w:r>
      <w:r w:rsidR="00EC1958">
        <w:t>koszty napraw pokryje Wykonawca</w:t>
      </w:r>
      <w:r w:rsidR="00EC1958" w:rsidRPr="00EC1958">
        <w:t xml:space="preserve"> </w:t>
      </w:r>
      <w:r w:rsidR="00EC1958">
        <w:t>niezwłocznie po ich zgłoszeniu przez Zamawiającego jednak nie później niż w terminie 14 dni od dnia zgłoszenia wady przez Zamawiającego.</w:t>
      </w:r>
      <w:r w:rsidR="00EC1958" w:rsidRPr="00EC1958">
        <w:t xml:space="preserve"> </w:t>
      </w:r>
      <w:r w:rsidR="00EC1958">
        <w:t xml:space="preserve">Nieusunięcie wad w terminie skutkuje naliczeniem kar umownych określonych </w:t>
      </w:r>
      <w:r w:rsidR="003978DC">
        <w:br/>
      </w:r>
      <w:r w:rsidR="00EC1958">
        <w:t xml:space="preserve">w §5. </w:t>
      </w:r>
      <w:r w:rsidRPr="002961CA">
        <w:t>Wykonawca ponosi pełną odpowiedzialność wobec Zamawiającego oraz osób trzecich za szkody wyrządzone wskutek dostarczenia wadliwego przedmiotu umowy.</w:t>
      </w:r>
    </w:p>
    <w:p w:rsidR="0001092C" w:rsidRDefault="00BB09F0" w:rsidP="00D75104">
      <w:pPr>
        <w:numPr>
          <w:ilvl w:val="0"/>
          <w:numId w:val="6"/>
        </w:numPr>
        <w:jc w:val="both"/>
      </w:pPr>
      <w:r w:rsidRPr="002961CA">
        <w:t>Naprawy będą wykonywane przez serwis na warunkach zawartych w książce gwarancyjnej</w:t>
      </w:r>
      <w:r w:rsidR="009B152D" w:rsidRPr="002961CA">
        <w:t xml:space="preserve"> lub zgodnie z ust</w:t>
      </w:r>
      <w:r w:rsidR="0001151A">
        <w:t xml:space="preserve">aleniami pomiędzy Zamawiającym </w:t>
      </w:r>
      <w:r w:rsidR="009B152D" w:rsidRPr="002961CA">
        <w:t>i Wykonawcą.</w:t>
      </w:r>
      <w:r w:rsidR="00EC1958" w:rsidRPr="00EC1958">
        <w:t xml:space="preserve"> </w:t>
      </w:r>
      <w:r w:rsidR="00EC1958">
        <w:t>Wykonawca zobowiązuje się usunąć zgłoszone wa</w:t>
      </w:r>
      <w:r w:rsidR="0001151A">
        <w:t>dy w terminie nie dłuższym niż 14</w:t>
      </w:r>
      <w:r w:rsidR="00EC1958">
        <w:t xml:space="preserve"> dni roboczych od daty zgłoszenia</w:t>
      </w:r>
      <w:r w:rsidR="0001092C">
        <w:t>. Wszelkie koszty transportu, w tym przewozu wadliwego sprzętu do serwisu i z powrotem, pokrywa Wykonawca.</w:t>
      </w:r>
    </w:p>
    <w:p w:rsidR="00BB09F0" w:rsidRPr="002961CA" w:rsidRDefault="00BB09F0" w:rsidP="00D75104">
      <w:pPr>
        <w:numPr>
          <w:ilvl w:val="0"/>
          <w:numId w:val="6"/>
        </w:numPr>
        <w:jc w:val="both"/>
      </w:pPr>
      <w:r w:rsidRPr="002961CA">
        <w:t>Z gwarancji wyłączone są uszkodzenia spowodowane przez Zamawiającego w wyniku eksploatacji niezgodnej z dostarczonymi instrukcjami obsługi i konserwacji.</w:t>
      </w:r>
    </w:p>
    <w:p w:rsidR="00BB09F0" w:rsidRPr="002961CA" w:rsidRDefault="00BB09F0" w:rsidP="00D75104">
      <w:pPr>
        <w:numPr>
          <w:ilvl w:val="0"/>
          <w:numId w:val="6"/>
        </w:numPr>
        <w:jc w:val="both"/>
      </w:pPr>
      <w:r w:rsidRPr="002961CA">
        <w:t>Wykonawca oświadcza, że przedmiot zamówienia spełnia wszelkie wymagania prawa polskiego w szczególności w zakresie bezpieczeństwa użytkowania.</w:t>
      </w:r>
    </w:p>
    <w:p w:rsidR="00BB09F0" w:rsidRPr="002961CA" w:rsidRDefault="00BB09F0" w:rsidP="00D75104">
      <w:pPr>
        <w:numPr>
          <w:ilvl w:val="0"/>
          <w:numId w:val="6"/>
        </w:numPr>
        <w:jc w:val="both"/>
      </w:pPr>
      <w:r w:rsidRPr="002961CA">
        <w:t xml:space="preserve">Strony dopuszczają formę telefoniczną i elektroniczną zgłoszenia wad i usterek na adres poczty: </w:t>
      </w:r>
      <w:r w:rsidR="00AA7F98" w:rsidRPr="002961CA">
        <w:t>…………………………</w:t>
      </w:r>
      <w:r w:rsidRPr="002961CA">
        <w:t xml:space="preserve"> – Zamawiający, </w:t>
      </w:r>
      <w:r w:rsidR="009B152D" w:rsidRPr="002961CA">
        <w:t>……………………</w:t>
      </w:r>
      <w:r w:rsidRPr="002961CA">
        <w:t xml:space="preserve"> – Wykonawca.</w:t>
      </w:r>
    </w:p>
    <w:p w:rsidR="00BB09F0" w:rsidRPr="002961CA" w:rsidRDefault="00BB09F0" w:rsidP="002961CA">
      <w:pPr>
        <w:spacing w:after="60"/>
        <w:ind w:left="284" w:hanging="284"/>
        <w:jc w:val="center"/>
        <w:rPr>
          <w:b/>
          <w:bCs/>
        </w:rPr>
      </w:pPr>
    </w:p>
    <w:p w:rsidR="00BB09F0" w:rsidRPr="002961CA" w:rsidRDefault="00BB09F0" w:rsidP="002961CA">
      <w:pPr>
        <w:spacing w:after="60"/>
        <w:ind w:left="284" w:hanging="284"/>
        <w:jc w:val="center"/>
        <w:rPr>
          <w:b/>
          <w:bCs/>
        </w:rPr>
      </w:pPr>
      <w:r w:rsidRPr="002961CA">
        <w:rPr>
          <w:b/>
          <w:bCs/>
        </w:rPr>
        <w:t>§ 7</w:t>
      </w:r>
    </w:p>
    <w:p w:rsidR="00BB09F0" w:rsidRPr="002961CA" w:rsidRDefault="00BB09F0" w:rsidP="00D75104">
      <w:pPr>
        <w:numPr>
          <w:ilvl w:val="0"/>
          <w:numId w:val="7"/>
        </w:numPr>
        <w:jc w:val="both"/>
      </w:pPr>
      <w:r w:rsidRPr="002961CA">
        <w:t xml:space="preserve">Do reprezentowania Zamawiającego przy realizacji niniejszej umowy upoważniona jest </w:t>
      </w:r>
      <w:r w:rsidR="009B152D" w:rsidRPr="002961CA">
        <w:t>………………………………</w:t>
      </w:r>
      <w:r w:rsidRPr="002961CA">
        <w:t xml:space="preserve"> tel. </w:t>
      </w:r>
      <w:r w:rsidR="00AA7F98" w:rsidRPr="002961CA">
        <w:t>…………………….</w:t>
      </w:r>
    </w:p>
    <w:p w:rsidR="00BB09F0" w:rsidRPr="002961CA" w:rsidRDefault="00BB09F0" w:rsidP="00D75104">
      <w:pPr>
        <w:numPr>
          <w:ilvl w:val="0"/>
          <w:numId w:val="7"/>
        </w:numPr>
        <w:jc w:val="both"/>
      </w:pPr>
      <w:r w:rsidRPr="002961CA">
        <w:t xml:space="preserve"> Do reprezentowania Wykonawcy przy realizacji niniejszej umowy upoważniony jest </w:t>
      </w:r>
      <w:r w:rsidR="009B152D" w:rsidRPr="002961CA">
        <w:t>………………………………….</w:t>
      </w:r>
    </w:p>
    <w:p w:rsidR="00BB09F0" w:rsidRPr="002961CA" w:rsidRDefault="00BB09F0" w:rsidP="00D75104">
      <w:pPr>
        <w:numPr>
          <w:ilvl w:val="0"/>
          <w:numId w:val="7"/>
        </w:numPr>
        <w:jc w:val="both"/>
      </w:pPr>
      <w:r w:rsidRPr="002961CA">
        <w:t>Komunikacja pomiędzy Zamawiającym a Wykonawcą na etapie realizacji umowy może odbywać się: telefonicznie, telefaksem, pocztą elektroniczną lub przy pomocy innych dostępnych środków komunikacji.</w:t>
      </w:r>
    </w:p>
    <w:p w:rsidR="00BD0A2F" w:rsidRDefault="00BD0A2F" w:rsidP="002961CA">
      <w:pPr>
        <w:spacing w:after="60"/>
        <w:ind w:left="284" w:hanging="284"/>
        <w:jc w:val="center"/>
        <w:rPr>
          <w:b/>
          <w:bCs/>
        </w:rPr>
      </w:pPr>
    </w:p>
    <w:p w:rsidR="00BD0A2F" w:rsidRDefault="00BD0A2F" w:rsidP="002961CA">
      <w:pPr>
        <w:spacing w:after="60"/>
        <w:ind w:left="284" w:hanging="284"/>
        <w:jc w:val="center"/>
        <w:rPr>
          <w:b/>
          <w:bCs/>
        </w:rPr>
      </w:pPr>
    </w:p>
    <w:p w:rsidR="00BB09F0" w:rsidRPr="002961CA" w:rsidRDefault="00BB09F0" w:rsidP="002961CA">
      <w:pPr>
        <w:spacing w:after="60"/>
        <w:ind w:left="284" w:hanging="284"/>
        <w:jc w:val="center"/>
        <w:rPr>
          <w:b/>
          <w:bCs/>
        </w:rPr>
      </w:pPr>
      <w:r w:rsidRPr="002961CA">
        <w:rPr>
          <w:b/>
          <w:bCs/>
        </w:rPr>
        <w:lastRenderedPageBreak/>
        <w:t xml:space="preserve">§ 8 </w:t>
      </w:r>
    </w:p>
    <w:p w:rsidR="00157FCF" w:rsidRPr="002961CA" w:rsidRDefault="00BB09F0" w:rsidP="00D75104">
      <w:pPr>
        <w:pStyle w:val="Akapitzlist"/>
        <w:numPr>
          <w:ilvl w:val="0"/>
          <w:numId w:val="9"/>
        </w:numPr>
        <w:jc w:val="both"/>
      </w:pPr>
      <w:r w:rsidRPr="002961CA">
        <w:t xml:space="preserve">Zamawiający może odstąpić od umowy w terminie </w:t>
      </w:r>
      <w:r w:rsidR="003E5FE9" w:rsidRPr="002961CA">
        <w:t xml:space="preserve">30 </w:t>
      </w:r>
      <w:r w:rsidRPr="002961CA">
        <w:t>dni od dnia powzięcia wiadomości o</w:t>
      </w:r>
      <w:r w:rsidR="00DA39AC" w:rsidRPr="002961CA">
        <w:t> </w:t>
      </w:r>
      <w:r w:rsidRPr="002961CA">
        <w:t>zaistnieniu istotnej zmiany okoliczności powodującej, że wykonanie umowy nie leży w</w:t>
      </w:r>
      <w:r w:rsidR="00DA39AC" w:rsidRPr="002961CA">
        <w:t> </w:t>
      </w:r>
      <w:r w:rsidRPr="002961CA">
        <w:t>interesie publicznym, czego nie można było przewidzieć w chwili zawarcia umowy, lub dalsze wykonywanie umowy może zagrozić podstawowemu interesowi bezpieczeństwa państwa lub bezpieczeństwu publicznemu.</w:t>
      </w:r>
    </w:p>
    <w:p w:rsidR="00157FCF" w:rsidRPr="002961CA" w:rsidRDefault="00BB09F0" w:rsidP="00D75104">
      <w:pPr>
        <w:pStyle w:val="Akapitzlist"/>
        <w:numPr>
          <w:ilvl w:val="0"/>
          <w:numId w:val="9"/>
        </w:numPr>
        <w:jc w:val="both"/>
      </w:pPr>
      <w:r w:rsidRPr="002961CA">
        <w:t xml:space="preserve">Zamawiający może odstąpić od umowy jeżeli wykonawca w chwili zawarcia umowy podlegał wykluczeniu na podstawie art. 108 ustawy </w:t>
      </w:r>
      <w:proofErr w:type="spellStart"/>
      <w:r w:rsidRPr="002961CA">
        <w:t>Pzp</w:t>
      </w:r>
      <w:proofErr w:type="spellEnd"/>
      <w:r w:rsidRPr="002961CA">
        <w:t>.</w:t>
      </w:r>
    </w:p>
    <w:p w:rsidR="00157FCF" w:rsidRPr="002961CA" w:rsidRDefault="003E5FE9" w:rsidP="00D75104">
      <w:pPr>
        <w:pStyle w:val="Akapitzlist"/>
        <w:numPr>
          <w:ilvl w:val="0"/>
          <w:numId w:val="9"/>
        </w:numPr>
        <w:jc w:val="both"/>
      </w:pPr>
      <w:r w:rsidRPr="002961CA">
        <w:t xml:space="preserve"> Zamawiającemu przysługuje prawo odstąpienia od umowy w terminie 30 dni </w:t>
      </w:r>
      <w:r w:rsidR="00AA7F98" w:rsidRPr="002961CA">
        <w:br/>
      </w:r>
      <w:r w:rsidRPr="002961CA">
        <w:t xml:space="preserve">w przypadku zwłoki w dostarczeniu przedmiotu umowy przez Wykonawcę w całości </w:t>
      </w:r>
      <w:r w:rsidR="00292534" w:rsidRPr="002961CA">
        <w:t xml:space="preserve">lub w części </w:t>
      </w:r>
      <w:r w:rsidRPr="002961CA">
        <w:t>z przyczyn, za które odpowiedzialność ponosi Wykonawca</w:t>
      </w:r>
      <w:r w:rsidR="00292534" w:rsidRPr="002961CA">
        <w:t xml:space="preserve">, przekraczającej </w:t>
      </w:r>
      <w:r w:rsidR="00AA7F98" w:rsidRPr="002961CA">
        <w:br/>
      </w:r>
      <w:r w:rsidR="00292534" w:rsidRPr="002961CA">
        <w:t>21 dni</w:t>
      </w:r>
      <w:r w:rsidR="00BB09F0" w:rsidRPr="002961CA">
        <w:t>.</w:t>
      </w:r>
    </w:p>
    <w:p w:rsidR="00BB09F0" w:rsidRPr="002961CA" w:rsidRDefault="00BB09F0" w:rsidP="00D75104">
      <w:pPr>
        <w:pStyle w:val="Akapitzlist"/>
        <w:numPr>
          <w:ilvl w:val="0"/>
          <w:numId w:val="9"/>
        </w:numPr>
        <w:jc w:val="both"/>
      </w:pPr>
      <w:r w:rsidRPr="002961CA">
        <w:t>Oświadczenie o odstąpieniu wymaga dla swej skuteczności formy pisemnej.</w:t>
      </w:r>
    </w:p>
    <w:p w:rsidR="00BB09F0" w:rsidRPr="002961CA" w:rsidRDefault="00BB09F0" w:rsidP="002961CA">
      <w:pPr>
        <w:ind w:left="426"/>
        <w:jc w:val="both"/>
      </w:pPr>
    </w:p>
    <w:p w:rsidR="00BB09F0" w:rsidRPr="002961CA" w:rsidRDefault="00BB09F0" w:rsidP="002961CA">
      <w:pPr>
        <w:ind w:left="284" w:hanging="284"/>
        <w:jc w:val="center"/>
        <w:rPr>
          <w:b/>
          <w:bCs/>
        </w:rPr>
      </w:pPr>
      <w:r w:rsidRPr="002961CA">
        <w:rPr>
          <w:b/>
          <w:bCs/>
        </w:rPr>
        <w:t>§ 9</w:t>
      </w:r>
    </w:p>
    <w:p w:rsidR="00BB09F0" w:rsidRPr="002961CA" w:rsidRDefault="00BB09F0" w:rsidP="00D75104">
      <w:pPr>
        <w:numPr>
          <w:ilvl w:val="0"/>
          <w:numId w:val="5"/>
        </w:numPr>
        <w:tabs>
          <w:tab w:val="left" w:pos="142"/>
        </w:tabs>
        <w:ind w:left="426"/>
        <w:jc w:val="both"/>
      </w:pPr>
      <w:r w:rsidRPr="002961CA">
        <w:t>Zakazuje się istotnych zmian postanowień zawartej umowy w stosunku do treści oferty, na podstawie której dokonano wyboru Wykonawcy.</w:t>
      </w:r>
    </w:p>
    <w:p w:rsidR="00157FCF" w:rsidRPr="002961CA" w:rsidRDefault="00157FCF" w:rsidP="00D75104">
      <w:pPr>
        <w:numPr>
          <w:ilvl w:val="0"/>
          <w:numId w:val="5"/>
        </w:numPr>
        <w:tabs>
          <w:tab w:val="left" w:pos="142"/>
        </w:tabs>
        <w:ind w:left="426"/>
        <w:jc w:val="both"/>
      </w:pPr>
      <w:r w:rsidRPr="002961CA">
        <w:t>Z</w:t>
      </w:r>
      <w:r w:rsidR="00AA7F98" w:rsidRPr="002961CA">
        <w:t>amawiający</w:t>
      </w:r>
      <w:r w:rsidRPr="002961CA">
        <w:t xml:space="preserve"> oświadcza, iż przewiduje możliwość istotnych zmian umowy </w:t>
      </w:r>
      <w:r w:rsidRPr="002961CA">
        <w:br/>
        <w:t>w stosunku do treści oferty W</w:t>
      </w:r>
      <w:r w:rsidR="00AA7F98" w:rsidRPr="002961CA">
        <w:t>ykonawcy</w:t>
      </w:r>
      <w:r w:rsidRPr="002961CA">
        <w:t xml:space="preserve"> w oparciu o art. 455 ustawy Prawo zamówień publicznych, w przypadku wystąpienia co najmniej jednej z poniższych przesłanek.</w:t>
      </w:r>
    </w:p>
    <w:p w:rsidR="00157FCF" w:rsidRPr="002961CA" w:rsidRDefault="00157FCF" w:rsidP="002961CA">
      <w:pPr>
        <w:tabs>
          <w:tab w:val="left" w:pos="142"/>
        </w:tabs>
        <w:ind w:left="426"/>
        <w:jc w:val="both"/>
      </w:pPr>
      <w:r w:rsidRPr="002961CA">
        <w:t>1) wycofania z dystrybucji przedmiotu umowy i zastąpienia go produktem o parametrach nie gorszych niż oferowany, za cenę taką jaka została ustalona w niniejszej umowie,</w:t>
      </w:r>
    </w:p>
    <w:p w:rsidR="00157FCF" w:rsidRPr="002961CA" w:rsidRDefault="00157FCF" w:rsidP="002961CA">
      <w:pPr>
        <w:tabs>
          <w:tab w:val="left" w:pos="142"/>
        </w:tabs>
        <w:ind w:left="426"/>
        <w:jc w:val="both"/>
      </w:pPr>
      <w:r w:rsidRPr="002961CA">
        <w:t>2) zmiana terminu dostawy z przyczyn niezależnych od Wykonawcy,</w:t>
      </w:r>
    </w:p>
    <w:p w:rsidR="00157FCF" w:rsidRPr="002961CA" w:rsidRDefault="00157FCF" w:rsidP="002961CA">
      <w:pPr>
        <w:tabs>
          <w:tab w:val="left" w:pos="142"/>
        </w:tabs>
        <w:ind w:left="426"/>
        <w:jc w:val="both"/>
      </w:pPr>
      <w:r w:rsidRPr="002961CA">
        <w:t>3) zmiany ustawowej stawki podatku VAT.</w:t>
      </w:r>
    </w:p>
    <w:p w:rsidR="00157FCF" w:rsidRPr="002961CA" w:rsidRDefault="00157FCF" w:rsidP="00D75104">
      <w:pPr>
        <w:numPr>
          <w:ilvl w:val="0"/>
          <w:numId w:val="5"/>
        </w:numPr>
        <w:tabs>
          <w:tab w:val="left" w:pos="142"/>
        </w:tabs>
        <w:ind w:left="426"/>
        <w:jc w:val="both"/>
      </w:pPr>
      <w:r w:rsidRPr="002961CA">
        <w:t>Zmiana niniejszej umowy jest możliwa: jeżeli konieczność zmiany umowy spowodowana jest okolicznościami, których Zamawiający, działając z należytą starannością, nie mógł przewidzieć, o ile zmiana nie modyf</w:t>
      </w:r>
      <w:r w:rsidR="000B17B3" w:rsidRPr="002961CA">
        <w:t>ikuje ogólnego charakteru umowy i nie narusza zasad konkurencji.</w:t>
      </w:r>
    </w:p>
    <w:p w:rsidR="00157FCF" w:rsidRPr="002961CA" w:rsidRDefault="00157FCF" w:rsidP="00D75104">
      <w:pPr>
        <w:numPr>
          <w:ilvl w:val="0"/>
          <w:numId w:val="5"/>
        </w:numPr>
        <w:tabs>
          <w:tab w:val="left" w:pos="142"/>
        </w:tabs>
        <w:ind w:left="426"/>
        <w:jc w:val="both"/>
      </w:pPr>
      <w:r w:rsidRPr="002961CA">
        <w:t>Zmiana niniejszej umowy wymaga formy pisemnej pod rygorem nieważności.</w:t>
      </w:r>
    </w:p>
    <w:p w:rsidR="00BB09F0" w:rsidRPr="002961CA" w:rsidRDefault="00BB09F0" w:rsidP="002961CA">
      <w:pPr>
        <w:ind w:left="284" w:hanging="284"/>
        <w:jc w:val="center"/>
        <w:rPr>
          <w:b/>
          <w:bCs/>
        </w:rPr>
      </w:pPr>
    </w:p>
    <w:p w:rsidR="004B1F71" w:rsidRDefault="004B1F71" w:rsidP="00E90260">
      <w:pPr>
        <w:spacing w:after="60"/>
        <w:ind w:left="284" w:hanging="284"/>
        <w:jc w:val="center"/>
        <w:rPr>
          <w:b/>
          <w:bCs/>
        </w:rPr>
      </w:pPr>
      <w:bookmarkStart w:id="1" w:name="_Hlk170220907"/>
    </w:p>
    <w:p w:rsidR="00BB09F0" w:rsidRPr="002961CA" w:rsidRDefault="00BB09F0" w:rsidP="00E90260">
      <w:pPr>
        <w:spacing w:after="60"/>
        <w:ind w:left="284" w:hanging="284"/>
        <w:jc w:val="center"/>
        <w:rPr>
          <w:b/>
          <w:bCs/>
        </w:rPr>
      </w:pPr>
      <w:r w:rsidRPr="002961CA">
        <w:rPr>
          <w:b/>
          <w:bCs/>
        </w:rPr>
        <w:t>§ 10</w:t>
      </w:r>
      <w:r w:rsidR="00E90260">
        <w:rPr>
          <w:b/>
          <w:bCs/>
        </w:rPr>
        <w:t xml:space="preserve"> </w:t>
      </w:r>
    </w:p>
    <w:bookmarkEnd w:id="1"/>
    <w:p w:rsidR="00B62BFA" w:rsidRPr="002961CA" w:rsidRDefault="00B62BFA" w:rsidP="00D75104">
      <w:pPr>
        <w:numPr>
          <w:ilvl w:val="0"/>
          <w:numId w:val="10"/>
        </w:numPr>
        <w:tabs>
          <w:tab w:val="num" w:pos="284"/>
        </w:tabs>
        <w:suppressAutoHyphens/>
        <w:spacing w:after="160"/>
        <w:ind w:left="284" w:hanging="284"/>
        <w:jc w:val="both"/>
        <w:rPr>
          <w:rFonts w:eastAsia="Calibri"/>
          <w:lang w:eastAsia="en-US"/>
        </w:rPr>
      </w:pPr>
      <w:r w:rsidRPr="002961CA">
        <w:rPr>
          <w:rFonts w:eastAsia="Calibri"/>
          <w:lang w:eastAsia="en-US"/>
        </w:rPr>
        <w:t>Wykonawca wykona przy udziale niżej wymienionych podwykonawców następujące części zamówienia:………………………………………………………………………</w:t>
      </w:r>
      <w:r w:rsidR="00E90260">
        <w:rPr>
          <w:rFonts w:eastAsia="Calibri"/>
          <w:lang w:eastAsia="en-US"/>
        </w:rPr>
        <w:t>*</w:t>
      </w:r>
    </w:p>
    <w:p w:rsidR="00B62BFA" w:rsidRPr="002961CA" w:rsidRDefault="00B62BFA" w:rsidP="00D75104">
      <w:pPr>
        <w:numPr>
          <w:ilvl w:val="0"/>
          <w:numId w:val="10"/>
        </w:numPr>
        <w:tabs>
          <w:tab w:val="num" w:pos="284"/>
        </w:tabs>
        <w:suppressAutoHyphens/>
        <w:spacing w:after="160"/>
        <w:ind w:left="284" w:hanging="284"/>
        <w:jc w:val="both"/>
        <w:rPr>
          <w:rFonts w:eastAsia="Calibri"/>
          <w:lang w:eastAsia="en-US"/>
        </w:rPr>
      </w:pPr>
      <w:r w:rsidRPr="002961CA">
        <w:rPr>
          <w:rFonts w:eastAsia="Calibri"/>
          <w:lang w:eastAsia="en-US"/>
        </w:rPr>
        <w:t>Pozostałą część zamówienia Wykonawca wykona własnymi siłami.</w:t>
      </w:r>
      <w:r w:rsidR="00E90260">
        <w:rPr>
          <w:rFonts w:eastAsia="Calibri"/>
          <w:lang w:eastAsia="en-US"/>
        </w:rPr>
        <w:t>*</w:t>
      </w:r>
    </w:p>
    <w:p w:rsidR="00A33548" w:rsidRDefault="00B62BFA" w:rsidP="00D75104">
      <w:pPr>
        <w:numPr>
          <w:ilvl w:val="0"/>
          <w:numId w:val="10"/>
        </w:numPr>
        <w:suppressAutoHyphens/>
        <w:spacing w:after="160"/>
        <w:ind w:left="284" w:hanging="284"/>
        <w:jc w:val="both"/>
        <w:rPr>
          <w:rFonts w:eastAsia="Calibri"/>
          <w:lang w:eastAsia="en-US"/>
        </w:rPr>
      </w:pPr>
      <w:r w:rsidRPr="002961CA">
        <w:rPr>
          <w:rFonts w:eastAsia="Calibri"/>
          <w:lang w:eastAsia="en-US"/>
        </w:rPr>
        <w:t>Za działania lub zaniechania podwykonawców lub dalszych podwykonawców Wykonawca odpowiada jak za własne.</w:t>
      </w:r>
      <w:r w:rsidR="00E90260">
        <w:rPr>
          <w:rFonts w:eastAsia="Calibri"/>
          <w:lang w:eastAsia="en-US"/>
        </w:rPr>
        <w:t>*</w:t>
      </w:r>
    </w:p>
    <w:p w:rsidR="00BC538C" w:rsidRPr="00300CE2" w:rsidRDefault="00E90260" w:rsidP="00300CE2">
      <w:pPr>
        <w:suppressAutoHyphens/>
        <w:spacing w:after="160"/>
        <w:ind w:left="284"/>
        <w:jc w:val="both"/>
        <w:rPr>
          <w:bCs/>
          <w:i/>
        </w:rPr>
      </w:pPr>
      <w:r w:rsidRPr="00E90260">
        <w:rPr>
          <w:bCs/>
          <w:i/>
        </w:rPr>
        <w:t>*(jeżeli dotyczy)</w:t>
      </w:r>
    </w:p>
    <w:p w:rsidR="00B62BFA" w:rsidRDefault="00B62BFA" w:rsidP="002961CA">
      <w:pPr>
        <w:spacing w:after="60"/>
        <w:jc w:val="center"/>
        <w:rPr>
          <w:b/>
          <w:bCs/>
        </w:rPr>
      </w:pPr>
      <w:r w:rsidRPr="002961CA">
        <w:rPr>
          <w:b/>
          <w:bCs/>
        </w:rPr>
        <w:t>§ 11</w:t>
      </w:r>
    </w:p>
    <w:p w:rsidR="00BC538C" w:rsidRPr="00BC538C" w:rsidRDefault="00BC538C" w:rsidP="00D75104">
      <w:pPr>
        <w:numPr>
          <w:ilvl w:val="0"/>
          <w:numId w:val="16"/>
        </w:numPr>
        <w:tabs>
          <w:tab w:val="left" w:pos="142"/>
        </w:tabs>
        <w:jc w:val="both"/>
      </w:pPr>
      <w:r w:rsidRPr="00BC538C">
        <w:t xml:space="preserve">W przypadku, gdy Wykonawca w treści oferty złożył deklarację (kryterium „Aspekty społeczne”), iż skieruje do realizacji zamówienia co najmniej jedną (lub więcej) osobę znajdującą się w trudnej sytuacji na rynku pracy zobowiązany jest, w celu realizacji przedmiotowego zamówienia zatrudnić osobę znajdującą się w trudnej sytuacji na rynku pracy jako nowego pracownika, jak również wykonawca może skierować do realizacji zamówienia zatrudnionego wcześniej pracownika, będącego osobą znajdującą się </w:t>
      </w:r>
      <w:r>
        <w:br/>
      </w:r>
      <w:r w:rsidRPr="00BC538C">
        <w:t>w tr</w:t>
      </w:r>
      <w:r>
        <w:t xml:space="preserve">udnej sytuacji na rynku pracy, </w:t>
      </w:r>
      <w:r w:rsidRPr="00BC538C">
        <w:t>z zastrzeżeniem ust. 2.</w:t>
      </w:r>
    </w:p>
    <w:p w:rsidR="00BC538C" w:rsidRPr="00BC538C" w:rsidRDefault="00BC538C" w:rsidP="00D75104">
      <w:pPr>
        <w:numPr>
          <w:ilvl w:val="0"/>
          <w:numId w:val="16"/>
        </w:numPr>
        <w:tabs>
          <w:tab w:val="left" w:pos="142"/>
        </w:tabs>
        <w:ind w:left="426"/>
        <w:jc w:val="both"/>
      </w:pPr>
      <w:r w:rsidRPr="00BC538C">
        <w:lastRenderedPageBreak/>
        <w:t xml:space="preserve">Zatrudnienie, o którym mowa w niniejszym paragrafie, należy rozumieć jako zaangażowanie osoby do realizacji zamówienia, niezależnie od podstawy prawnej wykonywania czynności. Zaangażowanie to może nastąpić na podstawie stosunku pracy, umowy cywilnoprawnej lub innego stosunku prawnego właściwego dla charakteru wykonywanych zadań. Niniejsze postanowienia nie stanowią wymogu zatrudnienia </w:t>
      </w:r>
      <w:r>
        <w:br/>
      </w:r>
      <w:r w:rsidRPr="00BC538C">
        <w:t>w rozumieniu art. 95 ust. 1 ustawy z dnia 11 września 2019 r. – Prawo zamówień publicznych, lecz realizują kryterium Aspektów społecznych.</w:t>
      </w:r>
    </w:p>
    <w:p w:rsidR="00BC538C" w:rsidRPr="00BC538C" w:rsidRDefault="00BC538C" w:rsidP="00D75104">
      <w:pPr>
        <w:numPr>
          <w:ilvl w:val="0"/>
          <w:numId w:val="16"/>
        </w:numPr>
        <w:tabs>
          <w:tab w:val="left" w:pos="142"/>
        </w:tabs>
        <w:ind w:left="426"/>
        <w:jc w:val="both"/>
      </w:pPr>
      <w:r w:rsidRPr="00BC538C">
        <w:t>W przypadku zaangażowania do realizacji zamówienia osoby/osób bezrobotnej/</w:t>
      </w:r>
      <w:r>
        <w:t xml:space="preserve"> </w:t>
      </w:r>
      <w:r w:rsidRPr="00BC538C">
        <w:t xml:space="preserve">bezrobotnych wymagane jest zatrudnienie nowego pracownika, posiadającego status osoby bezrobotnej, zgodnie z ustawą z dnia 20 marca   2025 r. o rynku pracy i służbach zatrudnienia. Zatrudnienie osób posiadających status osoby bezrobotnej, zgodnie </w:t>
      </w:r>
      <w:r>
        <w:br/>
      </w:r>
      <w:r w:rsidRPr="00BC538C">
        <w:t>z ustawą z dnia 20 marca 2025 r. o rynku pracy i służbach zatrudnienia, nie może nastąpić wcześniej niż 7 dni od dnia wszczęcia niniejszego postępowania o udzielenie zamówienia publicznego.</w:t>
      </w:r>
    </w:p>
    <w:p w:rsidR="00BC538C" w:rsidRPr="00BC538C" w:rsidRDefault="00BC538C" w:rsidP="00D75104">
      <w:pPr>
        <w:numPr>
          <w:ilvl w:val="0"/>
          <w:numId w:val="16"/>
        </w:numPr>
        <w:tabs>
          <w:tab w:val="left" w:pos="142"/>
        </w:tabs>
        <w:ind w:left="426"/>
        <w:jc w:val="both"/>
      </w:pPr>
      <w:r w:rsidRPr="00BC538C">
        <w:t>Zatrudnienie osób w ramach kryterium „Aspekty społeczne” musi trwać przez cały okres realizacji zamówienia.</w:t>
      </w:r>
    </w:p>
    <w:p w:rsidR="00BC538C" w:rsidRPr="00BC538C" w:rsidRDefault="00BC538C" w:rsidP="00D75104">
      <w:pPr>
        <w:numPr>
          <w:ilvl w:val="0"/>
          <w:numId w:val="16"/>
        </w:numPr>
        <w:tabs>
          <w:tab w:val="left" w:pos="142"/>
        </w:tabs>
        <w:ind w:left="426"/>
        <w:jc w:val="both"/>
      </w:pPr>
      <w:r w:rsidRPr="00BC538C">
        <w:t xml:space="preserve">Dla potwierdzenia deklaracji, o której mowa w ust. 1, przed zawarciem umowy, Wykonawca przedłożył Zamawiającemu wykaz tych osób zawierający, m.in.: imię </w:t>
      </w:r>
      <w:r w:rsidRPr="00BC538C">
        <w:br/>
        <w:t xml:space="preserve">i nazwisko osoby zatrudnionej, liczbę osób, informację z jakiej grupy osób znajdujące się w trudnej sytuacji na rynku pracy wskazanej w SWZ są te osoby </w:t>
      </w:r>
      <w:r w:rsidRPr="00BC538C">
        <w:br/>
        <w:t xml:space="preserve">i jakie będą wykonywały czynności w ramach przedmiotu zamówienia. Natomiast </w:t>
      </w:r>
      <w:r>
        <w:br/>
      </w:r>
      <w:r w:rsidRPr="00BC538C">
        <w:t xml:space="preserve">w przypadku osób niepełnosprawnych w rozumieniu ustawy z dnia 27 sierpnia 1997r. </w:t>
      </w:r>
      <w:r>
        <w:br/>
      </w:r>
      <w:r w:rsidRPr="00BC538C">
        <w:t>o rehabilitacji zawodowej i społecznej oraz zatrudnianiu osób niepełnosprawnych przedłożone zostało oświadczenie wykonawcy zawierające: dokładne określenie podmiotu składającego oświadczenie, datę złożenia oświadczenia, informację o liczbie zatrudnionych do realizacji zamówienia osób, podpis osoby uprawnionej do złożenia oświadczenia w imieniu wykonawcy.</w:t>
      </w:r>
    </w:p>
    <w:p w:rsidR="00BC538C" w:rsidRPr="00BC538C" w:rsidRDefault="00BC538C" w:rsidP="00D75104">
      <w:pPr>
        <w:numPr>
          <w:ilvl w:val="0"/>
          <w:numId w:val="16"/>
        </w:numPr>
        <w:tabs>
          <w:tab w:val="left" w:pos="142"/>
        </w:tabs>
        <w:ind w:left="426"/>
        <w:jc w:val="both"/>
      </w:pPr>
      <w:r w:rsidRPr="00BC538C">
        <w:t>Informacje potwierdzające przesłanki wskazane przez Wykonawcę w ww. kryterium winny być możliwe do zidentyfikowania w przypadku ewentualnej kontroli przez Zamawiającego lub organy uprawnione do tego typu czynności. Wykaz osób wskazanych w ww. kryterium będzie stanowił załącznik do umowy.</w:t>
      </w:r>
    </w:p>
    <w:p w:rsidR="00BC538C" w:rsidRPr="00BC538C" w:rsidRDefault="00BC538C" w:rsidP="00D75104">
      <w:pPr>
        <w:numPr>
          <w:ilvl w:val="0"/>
          <w:numId w:val="16"/>
        </w:numPr>
        <w:tabs>
          <w:tab w:val="left" w:pos="142"/>
        </w:tabs>
        <w:ind w:left="426"/>
        <w:jc w:val="both"/>
      </w:pPr>
      <w:r w:rsidRPr="00BC538C">
        <w:t>Zakres deklaracji dotyczącej kryterium, o którym mowa w ust. 1 wymagany jest przez cały okres realizacji zamówienia.</w:t>
      </w:r>
    </w:p>
    <w:p w:rsidR="00BC538C" w:rsidRPr="00BC538C" w:rsidRDefault="00BC538C" w:rsidP="00D75104">
      <w:pPr>
        <w:numPr>
          <w:ilvl w:val="0"/>
          <w:numId w:val="16"/>
        </w:numPr>
        <w:tabs>
          <w:tab w:val="left" w:pos="142"/>
        </w:tabs>
        <w:ind w:left="426"/>
        <w:jc w:val="both"/>
      </w:pPr>
      <w:r w:rsidRPr="00BC538C">
        <w:t xml:space="preserve">W przypadku wygaśnięcia lub rozwiązania stosunku pracy z osobą, o której mowa </w:t>
      </w:r>
      <w:r>
        <w:br/>
      </w:r>
      <w:r w:rsidRPr="00BC538C">
        <w:t>w ust. 1 wykonawca zobowiązany będzie do zatrudnienia w terminie 5 dni roboczych od daty wygaśnięcia lub rozwiązania stosunku pracy, nowej osoby znajdującej się w trudnej sytuacji na rynku pracy wskazanej w SWZ.</w:t>
      </w:r>
    </w:p>
    <w:p w:rsidR="00BC538C" w:rsidRPr="00BC538C" w:rsidRDefault="00BC538C" w:rsidP="00D75104">
      <w:pPr>
        <w:numPr>
          <w:ilvl w:val="0"/>
          <w:numId w:val="16"/>
        </w:numPr>
        <w:tabs>
          <w:tab w:val="left" w:pos="142"/>
        </w:tabs>
        <w:ind w:left="426"/>
        <w:jc w:val="both"/>
      </w:pPr>
      <w:r w:rsidRPr="00BC538C">
        <w:t xml:space="preserve">W przypadku, o którym mowa w ust. </w:t>
      </w:r>
      <w:r>
        <w:t>8</w:t>
      </w:r>
      <w:r w:rsidRPr="00BC538C">
        <w:t xml:space="preserve">, Wykonawca w terminie 7 dni od dnia zatrudnienia osoby znajdującej się w trudnej sytuacji na rynku pracy, przedstawi Zamawiającemu dokumenty, o których mowa w ust. </w:t>
      </w:r>
      <w:r>
        <w:t>5</w:t>
      </w:r>
      <w:r w:rsidRPr="00BC538C">
        <w:t>, dotyczące tej osoby lub osób poprzez przesłanie wiadomości na wskazany w umowie adres e-mail Zamawiającego lub złożenie na adres do korespondencji wskazany w umowie.</w:t>
      </w:r>
    </w:p>
    <w:p w:rsidR="00BC538C" w:rsidRPr="00BC538C" w:rsidRDefault="00BC538C" w:rsidP="00D75104">
      <w:pPr>
        <w:numPr>
          <w:ilvl w:val="0"/>
          <w:numId w:val="16"/>
        </w:numPr>
        <w:tabs>
          <w:tab w:val="left" w:pos="142"/>
        </w:tabs>
        <w:ind w:left="426"/>
        <w:jc w:val="both"/>
      </w:pPr>
      <w:r w:rsidRPr="00BC538C">
        <w:t xml:space="preserve">Wykonawca zobowiązany jest niezwłocznie poinformować Zamawiającego </w:t>
      </w:r>
      <w:r w:rsidRPr="00BC538C">
        <w:br/>
        <w:t>o każdej zmianie dotyczącej zatrudnienia osoby znajdującej się w trudnej sytuacji na rynku pracy.</w:t>
      </w:r>
    </w:p>
    <w:p w:rsidR="00BC538C" w:rsidRPr="00BC538C" w:rsidRDefault="00BC538C" w:rsidP="00D75104">
      <w:pPr>
        <w:numPr>
          <w:ilvl w:val="0"/>
          <w:numId w:val="16"/>
        </w:numPr>
        <w:tabs>
          <w:tab w:val="left" w:pos="142"/>
        </w:tabs>
        <w:ind w:left="426"/>
        <w:jc w:val="both"/>
      </w:pPr>
      <w:r w:rsidRPr="00BC538C">
        <w:t xml:space="preserve">W przypadku niezłożenia w terminie, o którym mowa w ust. </w:t>
      </w:r>
      <w:r w:rsidR="0028481F">
        <w:t>9</w:t>
      </w:r>
      <w:r w:rsidRPr="00BC538C">
        <w:t xml:space="preserve"> wymaganych dokumentów, wykonawca zapłaci zamawiającemu karę umowną w wysokości określonej w § </w:t>
      </w:r>
      <w:r w:rsidR="0006067D">
        <w:t>5</w:t>
      </w:r>
      <w:r w:rsidRPr="00BC538C">
        <w:t xml:space="preserve"> ust. 1 </w:t>
      </w:r>
      <w:proofErr w:type="spellStart"/>
      <w:r w:rsidRPr="00BC538C">
        <w:t>pkt</w:t>
      </w:r>
      <w:proofErr w:type="spellEnd"/>
      <w:r w:rsidRPr="00BC538C">
        <w:t xml:space="preserve"> </w:t>
      </w:r>
      <w:r w:rsidR="0006067D">
        <w:t>4</w:t>
      </w:r>
      <w:r w:rsidRPr="00BC538C">
        <w:t xml:space="preserve">. Niezłożenie dokumentów przez okres kolejnych 7 dni kalendarzowych od daty upływu terminu wyznaczonego przez zamawiającego zostanie uznane za </w:t>
      </w:r>
      <w:r w:rsidRPr="00BC538C">
        <w:lastRenderedPageBreak/>
        <w:t>niezatrudnienie zadeklarowanej przez wykonawcę liczby osób znajdujących się w trudnej sytuacji na rynku pracy.</w:t>
      </w:r>
    </w:p>
    <w:p w:rsidR="00BC538C" w:rsidRPr="00BC538C" w:rsidRDefault="00BC538C" w:rsidP="00BC538C">
      <w:pPr>
        <w:spacing w:after="60"/>
        <w:ind w:left="1018"/>
        <w:rPr>
          <w:b/>
          <w:bCs/>
        </w:rPr>
      </w:pPr>
    </w:p>
    <w:p w:rsidR="00BC538C" w:rsidRPr="002961CA" w:rsidRDefault="00BC538C" w:rsidP="00BC538C">
      <w:pPr>
        <w:spacing w:after="60"/>
        <w:ind w:left="284" w:hanging="284"/>
        <w:jc w:val="center"/>
        <w:rPr>
          <w:b/>
          <w:bCs/>
        </w:rPr>
      </w:pPr>
      <w:r w:rsidRPr="002961CA">
        <w:rPr>
          <w:b/>
          <w:bCs/>
        </w:rPr>
        <w:t>§ 12</w:t>
      </w:r>
    </w:p>
    <w:p w:rsidR="00BB09F0" w:rsidRPr="002961CA" w:rsidRDefault="00BB09F0" w:rsidP="00D75104">
      <w:pPr>
        <w:pStyle w:val="Standard"/>
        <w:numPr>
          <w:ilvl w:val="0"/>
          <w:numId w:val="2"/>
        </w:numPr>
        <w:ind w:left="426"/>
        <w:jc w:val="both"/>
        <w:textAlignment w:val="auto"/>
        <w:rPr>
          <w:rFonts w:ascii="Times New Roman" w:hAnsi="Times New Roman" w:cs="Times New Roman"/>
        </w:rPr>
      </w:pPr>
      <w:r w:rsidRPr="002961CA">
        <w:rPr>
          <w:rFonts w:ascii="Times New Roman" w:hAnsi="Times New Roman" w:cs="Times New Roman"/>
        </w:rPr>
        <w:t>W sprawach nie uregulowanych niniejszą umową mają zastosowanie przepisy ustawy Kodeks cywilny.</w:t>
      </w:r>
    </w:p>
    <w:p w:rsidR="00BB09F0" w:rsidRPr="002961CA" w:rsidRDefault="00BB09F0" w:rsidP="00D75104">
      <w:pPr>
        <w:pStyle w:val="Standard"/>
        <w:numPr>
          <w:ilvl w:val="0"/>
          <w:numId w:val="3"/>
        </w:numPr>
        <w:ind w:left="426"/>
        <w:jc w:val="both"/>
        <w:textAlignment w:val="auto"/>
        <w:rPr>
          <w:rFonts w:ascii="Times New Roman" w:hAnsi="Times New Roman" w:cs="Times New Roman"/>
        </w:rPr>
      </w:pPr>
      <w:r w:rsidRPr="002961CA">
        <w:rPr>
          <w:rFonts w:ascii="Times New Roman" w:hAnsi="Times New Roman" w:cs="Times New Roman"/>
        </w:rPr>
        <w:t>Ewentualne spory wynikłe na tle realizacji niniejszej umowy będą rozstrzygane przez Sąd w Łomży.</w:t>
      </w:r>
    </w:p>
    <w:p w:rsidR="00BB09F0" w:rsidRPr="002961CA" w:rsidRDefault="00BB09F0" w:rsidP="002961CA">
      <w:pPr>
        <w:spacing w:after="60"/>
        <w:ind w:left="284" w:hanging="284"/>
        <w:jc w:val="center"/>
        <w:rPr>
          <w:b/>
          <w:bCs/>
        </w:rPr>
      </w:pPr>
      <w:r w:rsidRPr="002961CA">
        <w:rPr>
          <w:b/>
          <w:bCs/>
        </w:rPr>
        <w:t>§ 1</w:t>
      </w:r>
      <w:r w:rsidR="00BC538C">
        <w:rPr>
          <w:b/>
          <w:bCs/>
        </w:rPr>
        <w:t>3</w:t>
      </w:r>
    </w:p>
    <w:p w:rsidR="00BB09F0" w:rsidRPr="002961CA" w:rsidRDefault="00BB09F0" w:rsidP="00D75104">
      <w:pPr>
        <w:pStyle w:val="Tekstpodstawowy2"/>
        <w:widowControl w:val="0"/>
        <w:numPr>
          <w:ilvl w:val="3"/>
          <w:numId w:val="3"/>
        </w:numPr>
        <w:suppressAutoHyphens/>
        <w:spacing w:after="0" w:line="240" w:lineRule="auto"/>
        <w:jc w:val="both"/>
        <w:textAlignment w:val="baseline"/>
      </w:pPr>
      <w:r w:rsidRPr="002961CA">
        <w:t>Umowę zawarto w 3 jednobrzmiących egzemplarzach – z przeznaczeniem 2 egzemplarzy dla Zamawiającego i 1 egzemplarza dla Wykonawcy.</w:t>
      </w:r>
    </w:p>
    <w:p w:rsidR="00BB09F0" w:rsidRPr="002961CA" w:rsidRDefault="00BB09F0" w:rsidP="00D75104">
      <w:pPr>
        <w:pStyle w:val="Tekstpodstawowy2"/>
        <w:widowControl w:val="0"/>
        <w:numPr>
          <w:ilvl w:val="3"/>
          <w:numId w:val="3"/>
        </w:numPr>
        <w:suppressAutoHyphens/>
        <w:spacing w:after="0" w:line="240" w:lineRule="auto"/>
        <w:jc w:val="both"/>
        <w:textAlignment w:val="baseline"/>
      </w:pPr>
      <w:r w:rsidRPr="002961CA">
        <w:rPr>
          <w:rFonts w:eastAsiaTheme="minorHAnsi"/>
          <w:color w:val="000000"/>
        </w:rPr>
        <w:t xml:space="preserve"> </w:t>
      </w:r>
      <w:r w:rsidRPr="002961CA">
        <w:t xml:space="preserve">Załączniki stanowiące integralną część Umowy: </w:t>
      </w:r>
    </w:p>
    <w:p w:rsidR="002E267B" w:rsidRDefault="002E267B" w:rsidP="002E267B">
      <w:pPr>
        <w:pStyle w:val="Tekstpodstawowy2"/>
        <w:widowControl w:val="0"/>
        <w:suppressAutoHyphens/>
        <w:spacing w:after="0" w:line="240" w:lineRule="auto"/>
        <w:jc w:val="both"/>
        <w:textAlignment w:val="baseline"/>
      </w:pPr>
    </w:p>
    <w:p w:rsidR="005D7635" w:rsidRDefault="002961CA" w:rsidP="00E90260">
      <w:pPr>
        <w:pStyle w:val="Tekstpodstawowy2"/>
        <w:widowControl w:val="0"/>
        <w:suppressAutoHyphens/>
        <w:spacing w:after="0" w:line="240" w:lineRule="auto"/>
        <w:ind w:firstLine="360"/>
        <w:jc w:val="both"/>
        <w:textAlignment w:val="baseline"/>
      </w:pPr>
      <w:r>
        <w:t xml:space="preserve">1) </w:t>
      </w:r>
      <w:r w:rsidR="002E267B">
        <w:tab/>
      </w:r>
      <w:r>
        <w:t>Z</w:t>
      </w:r>
      <w:r w:rsidRPr="002961CA">
        <w:t xml:space="preserve">ałącznik nr 1 </w:t>
      </w:r>
      <w:r>
        <w:t>-</w:t>
      </w:r>
      <w:r w:rsidRPr="002961CA">
        <w:t xml:space="preserve"> formularz ofertowy</w:t>
      </w:r>
      <w:r w:rsidR="005A480D">
        <w:t xml:space="preserve"> (Oferta Wykonawcy),</w:t>
      </w:r>
    </w:p>
    <w:p w:rsidR="005D7635" w:rsidRPr="005D7635" w:rsidRDefault="005D7635" w:rsidP="00E90260">
      <w:pPr>
        <w:ind w:firstLine="360"/>
        <w:jc w:val="both"/>
        <w:rPr>
          <w:rFonts w:eastAsia="Calibri"/>
          <w:lang w:eastAsia="en-US"/>
        </w:rPr>
      </w:pPr>
      <w:r>
        <w:rPr>
          <w:bCs/>
          <w:iCs/>
        </w:rPr>
        <w:t>2</w:t>
      </w:r>
      <w:r w:rsidRPr="002E267B">
        <w:rPr>
          <w:bCs/>
          <w:iCs/>
        </w:rPr>
        <w:t xml:space="preserve">) </w:t>
      </w:r>
      <w:r>
        <w:rPr>
          <w:bCs/>
          <w:iCs/>
        </w:rPr>
        <w:tab/>
      </w:r>
      <w:r w:rsidRPr="005D7635">
        <w:rPr>
          <w:bCs/>
          <w:iCs/>
        </w:rPr>
        <w:t>Załącznik Nr 1a do SWZ - Kosztory</w:t>
      </w:r>
      <w:r>
        <w:rPr>
          <w:bCs/>
          <w:iCs/>
        </w:rPr>
        <w:t>s ofertowy (wycena wyposażenia</w:t>
      </w:r>
      <w:r w:rsidR="007D4B58">
        <w:rPr>
          <w:bCs/>
          <w:iCs/>
        </w:rPr>
        <w:t>),</w:t>
      </w:r>
    </w:p>
    <w:p w:rsidR="00FE6671" w:rsidRPr="00FE6671" w:rsidRDefault="00FE6671" w:rsidP="00FE6671">
      <w:pPr>
        <w:pStyle w:val="Tekstpodstawowy2"/>
        <w:widowControl w:val="0"/>
        <w:suppressAutoHyphens/>
        <w:spacing w:after="0" w:line="240" w:lineRule="auto"/>
        <w:ind w:left="708" w:hanging="282"/>
        <w:jc w:val="both"/>
        <w:textAlignment w:val="baseline"/>
      </w:pPr>
      <w:r w:rsidRPr="00FE6671">
        <w:t>3) Wykaz osób zatrudnionych w</w:t>
      </w:r>
      <w:r w:rsidRPr="00BC538C">
        <w:t xml:space="preserve"> przypadku, gdy Wykonawca w treści oferty złożył deklarację (kryterium „Aspekty społeczne”)</w:t>
      </w:r>
      <w:r w:rsidRPr="00FE6671">
        <w:rPr>
          <w:i/>
        </w:rPr>
        <w:t>*(jeżeli dotyczy)</w:t>
      </w:r>
    </w:p>
    <w:p w:rsidR="00FE6671" w:rsidRPr="00E90260" w:rsidRDefault="00FE6671" w:rsidP="00FE6671">
      <w:pPr>
        <w:ind w:firstLine="708"/>
        <w:jc w:val="both"/>
        <w:rPr>
          <w:bCs/>
          <w:i/>
          <w:iCs/>
        </w:rPr>
      </w:pPr>
    </w:p>
    <w:p w:rsidR="002961CA" w:rsidRPr="002961CA" w:rsidRDefault="002961CA" w:rsidP="005D7635">
      <w:pPr>
        <w:pStyle w:val="Tekstpodstawowy2"/>
        <w:widowControl w:val="0"/>
        <w:suppressAutoHyphens/>
        <w:spacing w:after="0" w:line="240" w:lineRule="auto"/>
        <w:ind w:left="360"/>
        <w:jc w:val="both"/>
        <w:textAlignment w:val="baseline"/>
        <w:rPr>
          <w:rFonts w:eastAsia="Arial Narrow"/>
          <w:color w:val="00000A"/>
          <w:lang w:eastAsia="ar-SA"/>
        </w:rPr>
      </w:pPr>
    </w:p>
    <w:p w:rsidR="00BB09F0" w:rsidRPr="002961CA" w:rsidRDefault="00BB09F0" w:rsidP="002961CA">
      <w:pPr>
        <w:pStyle w:val="Textbody"/>
        <w:spacing w:line="240" w:lineRule="auto"/>
        <w:jc w:val="both"/>
        <w:rPr>
          <w:rFonts w:ascii="Times New Roman" w:hAnsi="Times New Roman" w:cs="Times New Roman"/>
          <w:highlight w:val="yellow"/>
        </w:rPr>
      </w:pPr>
    </w:p>
    <w:p w:rsidR="00BB09F0" w:rsidRPr="00C47348" w:rsidRDefault="00BB09F0" w:rsidP="00C47348">
      <w:pPr>
        <w:pStyle w:val="Textbody"/>
        <w:spacing w:line="240" w:lineRule="auto"/>
        <w:jc w:val="both"/>
        <w:rPr>
          <w:rFonts w:ascii="Times New Roman" w:hAnsi="Times New Roman" w:cs="Times New Roman"/>
          <w:b/>
          <w:bCs/>
        </w:rPr>
      </w:pPr>
      <w:r w:rsidRPr="002961CA">
        <w:rPr>
          <w:rFonts w:ascii="Times New Roman" w:hAnsi="Times New Roman" w:cs="Times New Roman"/>
          <w:b/>
          <w:bCs/>
        </w:rPr>
        <w:t xml:space="preserve">ZAMAWIAJĄCY:      </w:t>
      </w:r>
      <w:r w:rsidR="00157FCF" w:rsidRPr="002961CA">
        <w:rPr>
          <w:rFonts w:ascii="Times New Roman" w:hAnsi="Times New Roman" w:cs="Times New Roman"/>
          <w:b/>
          <w:bCs/>
        </w:rPr>
        <w:tab/>
      </w:r>
      <w:r w:rsidR="00157FCF" w:rsidRPr="002961CA">
        <w:rPr>
          <w:rFonts w:ascii="Times New Roman" w:hAnsi="Times New Roman" w:cs="Times New Roman"/>
          <w:b/>
          <w:bCs/>
        </w:rPr>
        <w:tab/>
      </w:r>
      <w:r w:rsidR="00157FCF" w:rsidRPr="002961CA">
        <w:rPr>
          <w:rFonts w:ascii="Times New Roman" w:hAnsi="Times New Roman" w:cs="Times New Roman"/>
          <w:b/>
          <w:bCs/>
        </w:rPr>
        <w:tab/>
      </w:r>
      <w:r w:rsidR="00157FCF" w:rsidRPr="002961CA">
        <w:rPr>
          <w:rFonts w:ascii="Times New Roman" w:hAnsi="Times New Roman" w:cs="Times New Roman"/>
          <w:b/>
          <w:bCs/>
        </w:rPr>
        <w:tab/>
      </w:r>
      <w:r w:rsidR="00157FCF" w:rsidRPr="002961CA">
        <w:rPr>
          <w:rFonts w:ascii="Times New Roman" w:hAnsi="Times New Roman" w:cs="Times New Roman"/>
          <w:b/>
          <w:bCs/>
        </w:rPr>
        <w:tab/>
      </w:r>
      <w:r w:rsidR="00157FCF" w:rsidRPr="002961CA">
        <w:rPr>
          <w:rFonts w:ascii="Times New Roman" w:hAnsi="Times New Roman" w:cs="Times New Roman"/>
          <w:b/>
          <w:bCs/>
        </w:rPr>
        <w:tab/>
        <w:t>WYKONAWCA:</w:t>
      </w:r>
      <w:r w:rsidRPr="002961CA">
        <w:rPr>
          <w:rFonts w:ascii="Times New Roman" w:hAnsi="Times New Roman" w:cs="Times New Roman"/>
          <w:b/>
          <w:bCs/>
        </w:rPr>
        <w:t xml:space="preserve">  </w:t>
      </w:r>
      <w:r w:rsidRPr="002961CA">
        <w:rPr>
          <w:rFonts w:ascii="Times New Roman" w:hAnsi="Times New Roman" w:cs="Times New Roman"/>
          <w:b/>
          <w:bCs/>
        </w:rPr>
        <w:tab/>
      </w:r>
      <w:r w:rsidRPr="002961CA">
        <w:rPr>
          <w:rFonts w:ascii="Times New Roman" w:hAnsi="Times New Roman" w:cs="Times New Roman"/>
          <w:b/>
          <w:bCs/>
        </w:rPr>
        <w:tab/>
        <w:t xml:space="preserve">                                                           </w:t>
      </w:r>
      <w:r w:rsidR="0035616C">
        <w:rPr>
          <w:rFonts w:ascii="Times New Roman" w:hAnsi="Times New Roman" w:cs="Times New Roman"/>
          <w:b/>
          <w:bCs/>
        </w:rPr>
        <w:t xml:space="preserve">                        </w:t>
      </w:r>
      <w:r w:rsidR="0035616C">
        <w:rPr>
          <w:rFonts w:ascii="Times New Roman" w:hAnsi="Times New Roman" w:cs="Times New Roman"/>
          <w:b/>
          <w:bCs/>
        </w:rPr>
        <w:tab/>
        <w:t xml:space="preserve">     </w:t>
      </w:r>
      <w:r w:rsidR="00C47348">
        <w:rPr>
          <w:rFonts w:ascii="Times New Roman" w:hAnsi="Times New Roman" w:cs="Times New Roman"/>
          <w:b/>
          <w:bCs/>
        </w:rPr>
        <w:tab/>
      </w:r>
      <w:r w:rsidR="00C47348">
        <w:rPr>
          <w:rFonts w:ascii="Times New Roman" w:hAnsi="Times New Roman" w:cs="Times New Roman"/>
          <w:b/>
          <w:bCs/>
        </w:rPr>
        <w:tab/>
      </w:r>
    </w:p>
    <w:p w:rsidR="00C47348" w:rsidRDefault="00C47348" w:rsidP="002961CA">
      <w:pPr>
        <w:widowControl w:val="0"/>
        <w:suppressAutoHyphens/>
        <w:autoSpaceDE w:val="0"/>
        <w:rPr>
          <w:iCs/>
          <w:color w:val="000000"/>
          <w:lang w:eastAsia="ar-SA"/>
        </w:rPr>
      </w:pPr>
    </w:p>
    <w:p w:rsidR="004B1F71" w:rsidRDefault="004B1F71"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7D4B58" w:rsidRDefault="007D4B58" w:rsidP="002961CA">
      <w:pPr>
        <w:widowControl w:val="0"/>
        <w:suppressAutoHyphens/>
        <w:autoSpaceDE w:val="0"/>
        <w:rPr>
          <w:iCs/>
          <w:color w:val="000000"/>
          <w:lang w:eastAsia="ar-SA"/>
        </w:rPr>
      </w:pPr>
    </w:p>
    <w:p w:rsidR="004B1F71" w:rsidRDefault="004B1F71" w:rsidP="002961CA">
      <w:pPr>
        <w:widowControl w:val="0"/>
        <w:suppressAutoHyphens/>
        <w:autoSpaceDE w:val="0"/>
        <w:rPr>
          <w:iCs/>
          <w:color w:val="000000"/>
          <w:lang w:eastAsia="ar-SA"/>
        </w:rPr>
      </w:pPr>
    </w:p>
    <w:p w:rsidR="00BC6357" w:rsidRPr="00E14FF9" w:rsidRDefault="00BC6357" w:rsidP="002961CA">
      <w:pPr>
        <w:widowControl w:val="0"/>
        <w:suppressAutoHyphens/>
        <w:autoSpaceDE w:val="0"/>
        <w:rPr>
          <w:iCs/>
          <w:color w:val="000000"/>
          <w:lang w:eastAsia="ar-SA"/>
        </w:rPr>
      </w:pPr>
      <w:r w:rsidRPr="00E14FF9">
        <w:rPr>
          <w:rFonts w:eastAsia="SimSun"/>
          <w:b/>
        </w:rPr>
        <w:lastRenderedPageBreak/>
        <w:t>Klauzula informacyjna</w:t>
      </w:r>
    </w:p>
    <w:p w:rsidR="00AA7F98" w:rsidRPr="00E14FF9" w:rsidRDefault="00AA7F98" w:rsidP="00D75104">
      <w:pPr>
        <w:widowControl w:val="0"/>
        <w:numPr>
          <w:ilvl w:val="0"/>
          <w:numId w:val="11"/>
        </w:numPr>
        <w:tabs>
          <w:tab w:val="left" w:pos="1016"/>
        </w:tabs>
        <w:autoSpaceDE w:val="0"/>
        <w:autoSpaceDN w:val="0"/>
        <w:spacing w:before="137"/>
        <w:ind w:right="660"/>
        <w:jc w:val="both"/>
        <w:rPr>
          <w:rFonts w:eastAsia="Arial"/>
          <w:lang w:eastAsia="en-US"/>
        </w:rPr>
      </w:pPr>
      <w:r w:rsidRPr="00E14FF9">
        <w:rPr>
          <w:rFonts w:eastAsia="Arial"/>
          <w:lang w:eastAsia="en-US"/>
        </w:rPr>
        <w:t>Zamawiający,</w:t>
      </w:r>
      <w:r w:rsidRPr="00E14FF9">
        <w:rPr>
          <w:rFonts w:eastAsia="Arial"/>
          <w:spacing w:val="80"/>
          <w:lang w:eastAsia="en-US"/>
        </w:rPr>
        <w:t xml:space="preserve"> </w:t>
      </w:r>
      <w:r w:rsidRPr="00E14FF9">
        <w:rPr>
          <w:rFonts w:eastAsia="Arial"/>
          <w:lang w:eastAsia="en-US"/>
        </w:rPr>
        <w:t>realizując</w:t>
      </w:r>
      <w:r w:rsidRPr="00E14FF9">
        <w:rPr>
          <w:rFonts w:eastAsia="Arial"/>
          <w:spacing w:val="80"/>
          <w:lang w:eastAsia="en-US"/>
        </w:rPr>
        <w:t xml:space="preserve"> </w:t>
      </w:r>
      <w:r w:rsidRPr="00E14FF9">
        <w:rPr>
          <w:rFonts w:eastAsia="Arial"/>
          <w:lang w:eastAsia="en-US"/>
        </w:rPr>
        <w:t>nałożony</w:t>
      </w:r>
      <w:r w:rsidRPr="00E14FF9">
        <w:rPr>
          <w:rFonts w:eastAsia="Arial"/>
          <w:spacing w:val="80"/>
          <w:lang w:eastAsia="en-US"/>
        </w:rPr>
        <w:t xml:space="preserve"> </w:t>
      </w:r>
      <w:r w:rsidRPr="00E14FF9">
        <w:rPr>
          <w:rFonts w:eastAsia="Arial"/>
          <w:lang w:eastAsia="en-US"/>
        </w:rPr>
        <w:t>na</w:t>
      </w:r>
      <w:r w:rsidRPr="00E14FF9">
        <w:rPr>
          <w:rFonts w:eastAsia="Arial"/>
          <w:spacing w:val="80"/>
          <w:lang w:eastAsia="en-US"/>
        </w:rPr>
        <w:t xml:space="preserve"> </w:t>
      </w:r>
      <w:r w:rsidRPr="00E14FF9">
        <w:rPr>
          <w:rFonts w:eastAsia="Arial"/>
          <w:lang w:eastAsia="en-US"/>
        </w:rPr>
        <w:t>administratora</w:t>
      </w:r>
      <w:r w:rsidRPr="00E14FF9">
        <w:rPr>
          <w:rFonts w:eastAsia="Arial"/>
          <w:spacing w:val="80"/>
          <w:lang w:eastAsia="en-US"/>
        </w:rPr>
        <w:t xml:space="preserve"> </w:t>
      </w:r>
      <w:r w:rsidRPr="00E14FF9">
        <w:rPr>
          <w:rFonts w:eastAsia="Arial"/>
          <w:lang w:eastAsia="en-US"/>
        </w:rPr>
        <w:t>obowiązek</w:t>
      </w:r>
      <w:r w:rsidRPr="00E14FF9">
        <w:rPr>
          <w:rFonts w:eastAsia="Arial"/>
          <w:spacing w:val="80"/>
          <w:lang w:eastAsia="en-US"/>
        </w:rPr>
        <w:t xml:space="preserve"> </w:t>
      </w:r>
      <w:r w:rsidRPr="00E14FF9">
        <w:rPr>
          <w:rFonts w:eastAsia="Arial"/>
          <w:lang w:eastAsia="en-US"/>
        </w:rPr>
        <w:t>informacyjny wobec osób fizycznych – zgodnie z art. 13 i 14 RODO – informuje, że:</w:t>
      </w:r>
    </w:p>
    <w:p w:rsidR="004B1F71" w:rsidRDefault="00AA7F98" w:rsidP="004B1F71">
      <w:pPr>
        <w:widowControl w:val="0"/>
        <w:numPr>
          <w:ilvl w:val="1"/>
          <w:numId w:val="11"/>
        </w:numPr>
        <w:tabs>
          <w:tab w:val="left" w:pos="1369"/>
        </w:tabs>
        <w:autoSpaceDE w:val="0"/>
        <w:autoSpaceDN w:val="0"/>
        <w:spacing w:before="138"/>
        <w:ind w:right="655"/>
        <w:jc w:val="both"/>
        <w:rPr>
          <w:rFonts w:eastAsia="Arial"/>
          <w:lang w:eastAsia="en-US"/>
        </w:rPr>
      </w:pPr>
      <w:r w:rsidRPr="00E14FF9">
        <w:rPr>
          <w:rFonts w:eastAsia="Arial"/>
          <w:lang w:eastAsia="en-US"/>
        </w:rPr>
        <w:t xml:space="preserve">administratorem danych osobowych jest </w:t>
      </w:r>
      <w:r w:rsidR="00C33A0A" w:rsidRPr="00C33A0A">
        <w:rPr>
          <w:rFonts w:eastAsia="Arial"/>
          <w:lang w:eastAsia="en-US"/>
        </w:rPr>
        <w:t xml:space="preserve">Zespół Szkół Weterynaryjnych </w:t>
      </w:r>
      <w:r w:rsidR="004B1F71">
        <w:rPr>
          <w:rFonts w:eastAsia="Arial"/>
          <w:lang w:eastAsia="en-US"/>
        </w:rPr>
        <w:br/>
      </w:r>
      <w:r w:rsidR="00C33A0A" w:rsidRPr="00C33A0A">
        <w:rPr>
          <w:rFonts w:eastAsia="Arial"/>
          <w:lang w:eastAsia="en-US"/>
        </w:rPr>
        <w:t>i Ogólnokształcących Nr 7</w:t>
      </w:r>
      <w:r w:rsidR="00C33A0A">
        <w:rPr>
          <w:rFonts w:eastAsia="Arial"/>
          <w:lang w:eastAsia="en-US"/>
        </w:rPr>
        <w:t xml:space="preserve">, </w:t>
      </w:r>
      <w:r w:rsidR="00C33A0A" w:rsidRPr="00C33A0A">
        <w:rPr>
          <w:rFonts w:eastAsia="Arial"/>
          <w:lang w:eastAsia="en-US"/>
        </w:rPr>
        <w:t xml:space="preserve">ul. Stacha </w:t>
      </w:r>
      <w:proofErr w:type="spellStart"/>
      <w:r w:rsidR="00C33A0A" w:rsidRPr="00C33A0A">
        <w:rPr>
          <w:rFonts w:eastAsia="Arial"/>
          <w:lang w:eastAsia="en-US"/>
        </w:rPr>
        <w:t>Konwy</w:t>
      </w:r>
      <w:proofErr w:type="spellEnd"/>
      <w:r w:rsidR="00C33A0A" w:rsidRPr="00C33A0A">
        <w:rPr>
          <w:rFonts w:eastAsia="Arial"/>
          <w:lang w:eastAsia="en-US"/>
        </w:rPr>
        <w:t xml:space="preserve"> 11</w:t>
      </w:r>
      <w:r w:rsidR="00C33A0A">
        <w:rPr>
          <w:rFonts w:eastAsia="Arial"/>
          <w:lang w:eastAsia="en-US"/>
        </w:rPr>
        <w:t xml:space="preserve">, </w:t>
      </w:r>
      <w:r w:rsidR="00C33A0A" w:rsidRPr="00C33A0A">
        <w:rPr>
          <w:rFonts w:eastAsia="Arial"/>
          <w:lang w:eastAsia="en-US"/>
        </w:rPr>
        <w:t>18-400 Łomża</w:t>
      </w:r>
      <w:r w:rsidR="00C33A0A">
        <w:rPr>
          <w:rFonts w:eastAsia="Arial"/>
          <w:lang w:eastAsia="en-US"/>
        </w:rPr>
        <w:t>;</w:t>
      </w:r>
    </w:p>
    <w:p w:rsidR="00AA7F98" w:rsidRPr="004B1F71" w:rsidRDefault="00AA7F98" w:rsidP="004B1F71">
      <w:pPr>
        <w:widowControl w:val="0"/>
        <w:numPr>
          <w:ilvl w:val="1"/>
          <w:numId w:val="11"/>
        </w:numPr>
        <w:tabs>
          <w:tab w:val="left" w:pos="1369"/>
        </w:tabs>
        <w:autoSpaceDE w:val="0"/>
        <w:autoSpaceDN w:val="0"/>
        <w:spacing w:before="138"/>
        <w:ind w:right="655"/>
        <w:jc w:val="both"/>
        <w:rPr>
          <w:rFonts w:eastAsia="Arial"/>
          <w:lang w:eastAsia="en-US"/>
        </w:rPr>
      </w:pPr>
      <w:r w:rsidRPr="004B1F71">
        <w:rPr>
          <w:rFonts w:eastAsia="Arial"/>
          <w:lang w:eastAsia="en-US"/>
        </w:rPr>
        <w:t>kontakt</w:t>
      </w:r>
      <w:r w:rsidRPr="004B1F71">
        <w:rPr>
          <w:rFonts w:eastAsia="Arial"/>
          <w:lang w:eastAsia="en-US"/>
        </w:rPr>
        <w:tab/>
        <w:t xml:space="preserve"> do</w:t>
      </w:r>
      <w:r w:rsidRPr="004B1F71">
        <w:rPr>
          <w:rFonts w:eastAsia="Arial"/>
          <w:lang w:eastAsia="en-US"/>
        </w:rPr>
        <w:tab/>
        <w:t>insp</w:t>
      </w:r>
      <w:r w:rsidR="004B1F71" w:rsidRPr="004B1F71">
        <w:rPr>
          <w:rFonts w:eastAsia="Arial"/>
          <w:lang w:eastAsia="en-US"/>
        </w:rPr>
        <w:t>ektora</w:t>
      </w:r>
      <w:r w:rsidR="004B1F71" w:rsidRPr="004B1F71">
        <w:rPr>
          <w:rFonts w:eastAsia="Arial"/>
          <w:lang w:eastAsia="en-US"/>
        </w:rPr>
        <w:tab/>
        <w:t>ochrony</w:t>
      </w:r>
      <w:r w:rsidR="004B1F71" w:rsidRPr="004B1F71">
        <w:rPr>
          <w:rFonts w:eastAsia="Arial"/>
          <w:lang w:eastAsia="en-US"/>
        </w:rPr>
        <w:tab/>
        <w:t>danych:</w:t>
      </w:r>
      <w:r w:rsidR="004B1F71" w:rsidRPr="004B1F71">
        <w:rPr>
          <w:rFonts w:eastAsia="Arial"/>
          <w:lang w:eastAsia="en-US"/>
        </w:rPr>
        <w:tab/>
        <w:t xml:space="preserve">Inspektor ochrony </w:t>
      </w:r>
      <w:r w:rsidRPr="004B1F71">
        <w:rPr>
          <w:rFonts w:eastAsia="Arial"/>
          <w:lang w:eastAsia="en-US"/>
        </w:rPr>
        <w:t xml:space="preserve">danych: </w:t>
      </w:r>
      <w:r w:rsidR="004B1F71" w:rsidRPr="004B1F71">
        <w:rPr>
          <w:rFonts w:eastAsia="Arial"/>
          <w:lang w:eastAsia="en-US"/>
        </w:rPr>
        <w:t>korzuch@infoic.pl. lub telefonicznie: 509-630-830.</w:t>
      </w:r>
    </w:p>
    <w:p w:rsidR="00AA7F98" w:rsidRPr="00E14FF9" w:rsidRDefault="00AA7F98" w:rsidP="00D75104">
      <w:pPr>
        <w:widowControl w:val="0"/>
        <w:numPr>
          <w:ilvl w:val="1"/>
          <w:numId w:val="11"/>
        </w:numPr>
        <w:tabs>
          <w:tab w:val="left" w:pos="1369"/>
        </w:tabs>
        <w:autoSpaceDE w:val="0"/>
        <w:autoSpaceDN w:val="0"/>
        <w:spacing w:before="138"/>
        <w:ind w:right="655"/>
        <w:jc w:val="both"/>
        <w:rPr>
          <w:rFonts w:eastAsia="Arial"/>
          <w:lang w:eastAsia="en-US"/>
        </w:rPr>
      </w:pPr>
      <w:r w:rsidRPr="00E14FF9">
        <w:rPr>
          <w:rFonts w:eastAsia="Arial"/>
          <w:lang w:eastAsia="en-US"/>
        </w:rPr>
        <w:t xml:space="preserve">dane osobowe przetwarzane będą na podstawie art. 6 ust. 1 lit. b i c RODO, </w:t>
      </w:r>
      <w:r w:rsidRPr="00E14FF9">
        <w:rPr>
          <w:rFonts w:eastAsia="Arial"/>
          <w:lang w:eastAsia="en-US"/>
        </w:rPr>
        <w:br/>
        <w:t>w celu:</w:t>
      </w:r>
    </w:p>
    <w:p w:rsidR="00AA7F98" w:rsidRPr="00E14FF9" w:rsidRDefault="00AA7F98" w:rsidP="004B1F71">
      <w:pPr>
        <w:widowControl w:val="0"/>
        <w:numPr>
          <w:ilvl w:val="2"/>
          <w:numId w:val="11"/>
        </w:numPr>
        <w:tabs>
          <w:tab w:val="left" w:pos="1724"/>
        </w:tabs>
        <w:autoSpaceDE w:val="0"/>
        <w:autoSpaceDN w:val="0"/>
        <w:spacing w:before="137"/>
        <w:ind w:right="658"/>
        <w:jc w:val="both"/>
        <w:rPr>
          <w:rFonts w:eastAsia="Arial"/>
          <w:lang w:eastAsia="en-US"/>
        </w:rPr>
      </w:pPr>
      <w:r w:rsidRPr="00E14FF9">
        <w:rPr>
          <w:rFonts w:eastAsia="Arial"/>
          <w:lang w:eastAsia="en-US"/>
        </w:rPr>
        <w:t>zawarcia</w:t>
      </w:r>
      <w:r w:rsidRPr="004B1F71">
        <w:rPr>
          <w:rFonts w:eastAsia="Arial"/>
          <w:lang w:eastAsia="en-US"/>
        </w:rPr>
        <w:t xml:space="preserve"> </w:t>
      </w:r>
      <w:r w:rsidRPr="00E14FF9">
        <w:rPr>
          <w:rFonts w:eastAsia="Arial"/>
          <w:lang w:eastAsia="en-US"/>
        </w:rPr>
        <w:t>i</w:t>
      </w:r>
      <w:r w:rsidRPr="004B1F71">
        <w:rPr>
          <w:rFonts w:eastAsia="Arial"/>
          <w:lang w:eastAsia="en-US"/>
        </w:rPr>
        <w:t xml:space="preserve"> </w:t>
      </w:r>
      <w:r w:rsidRPr="00E14FF9">
        <w:rPr>
          <w:rFonts w:eastAsia="Arial"/>
          <w:lang w:eastAsia="en-US"/>
        </w:rPr>
        <w:t>wykonania</w:t>
      </w:r>
      <w:r w:rsidRPr="004B1F71">
        <w:rPr>
          <w:rFonts w:eastAsia="Arial"/>
          <w:lang w:eastAsia="en-US"/>
        </w:rPr>
        <w:t xml:space="preserve"> </w:t>
      </w:r>
      <w:r w:rsidRPr="00E14FF9">
        <w:rPr>
          <w:rFonts w:eastAsia="Arial"/>
          <w:lang w:eastAsia="en-US"/>
        </w:rPr>
        <w:t>niniejszej</w:t>
      </w:r>
      <w:r w:rsidRPr="004B1F71">
        <w:rPr>
          <w:rFonts w:eastAsia="Arial"/>
          <w:lang w:eastAsia="en-US"/>
        </w:rPr>
        <w:t xml:space="preserve"> umowy,</w:t>
      </w:r>
    </w:p>
    <w:p w:rsidR="00AA7F98" w:rsidRPr="00E14FF9" w:rsidRDefault="00AA7F98" w:rsidP="004B1F71">
      <w:pPr>
        <w:widowControl w:val="0"/>
        <w:numPr>
          <w:ilvl w:val="2"/>
          <w:numId w:val="11"/>
        </w:numPr>
        <w:tabs>
          <w:tab w:val="left" w:pos="1724"/>
        </w:tabs>
        <w:autoSpaceDE w:val="0"/>
        <w:autoSpaceDN w:val="0"/>
        <w:spacing w:before="137"/>
        <w:ind w:right="658"/>
        <w:jc w:val="both"/>
        <w:rPr>
          <w:rFonts w:eastAsia="Arial"/>
          <w:lang w:eastAsia="en-US"/>
        </w:rPr>
      </w:pPr>
      <w:r w:rsidRPr="00E14FF9">
        <w:rPr>
          <w:rFonts w:eastAsia="Arial"/>
          <w:lang w:eastAsia="en-US"/>
        </w:rPr>
        <w:t>wypełnienia</w:t>
      </w:r>
      <w:r w:rsidRPr="004B1F71">
        <w:rPr>
          <w:rFonts w:eastAsia="Arial"/>
          <w:lang w:eastAsia="en-US"/>
        </w:rPr>
        <w:t xml:space="preserve"> </w:t>
      </w:r>
      <w:r w:rsidRPr="00E14FF9">
        <w:rPr>
          <w:rFonts w:eastAsia="Arial"/>
          <w:lang w:eastAsia="en-US"/>
        </w:rPr>
        <w:t>obowiązków</w:t>
      </w:r>
      <w:r w:rsidRPr="004B1F71">
        <w:rPr>
          <w:rFonts w:eastAsia="Arial"/>
          <w:lang w:eastAsia="en-US"/>
        </w:rPr>
        <w:t xml:space="preserve"> </w:t>
      </w:r>
      <w:r w:rsidRPr="00E14FF9">
        <w:rPr>
          <w:rFonts w:eastAsia="Arial"/>
          <w:lang w:eastAsia="en-US"/>
        </w:rPr>
        <w:t>prawnych</w:t>
      </w:r>
      <w:r w:rsidRPr="004B1F71">
        <w:rPr>
          <w:rFonts w:eastAsia="Arial"/>
          <w:lang w:eastAsia="en-US"/>
        </w:rPr>
        <w:t xml:space="preserve"> </w:t>
      </w:r>
      <w:r w:rsidRPr="00E14FF9">
        <w:rPr>
          <w:rFonts w:eastAsia="Arial"/>
          <w:lang w:eastAsia="en-US"/>
        </w:rPr>
        <w:t>ciążących</w:t>
      </w:r>
      <w:r w:rsidRPr="004B1F71">
        <w:rPr>
          <w:rFonts w:eastAsia="Arial"/>
          <w:lang w:eastAsia="en-US"/>
        </w:rPr>
        <w:t xml:space="preserve"> </w:t>
      </w:r>
      <w:r w:rsidRPr="00E14FF9">
        <w:rPr>
          <w:rFonts w:eastAsia="Arial"/>
          <w:lang w:eastAsia="en-US"/>
        </w:rPr>
        <w:t>na</w:t>
      </w:r>
      <w:r w:rsidRPr="004B1F71">
        <w:rPr>
          <w:rFonts w:eastAsia="Arial"/>
          <w:lang w:eastAsia="en-US"/>
        </w:rPr>
        <w:t xml:space="preserve"> Zamawiającym,</w:t>
      </w:r>
    </w:p>
    <w:p w:rsidR="00AA7F98" w:rsidRPr="00E14FF9" w:rsidRDefault="00AA7F98" w:rsidP="004B1F71">
      <w:pPr>
        <w:widowControl w:val="0"/>
        <w:numPr>
          <w:ilvl w:val="2"/>
          <w:numId w:val="11"/>
        </w:numPr>
        <w:tabs>
          <w:tab w:val="left" w:pos="1724"/>
        </w:tabs>
        <w:autoSpaceDE w:val="0"/>
        <w:autoSpaceDN w:val="0"/>
        <w:spacing w:before="137"/>
        <w:ind w:right="658"/>
        <w:jc w:val="both"/>
        <w:rPr>
          <w:rFonts w:eastAsia="Arial"/>
          <w:lang w:eastAsia="en-US"/>
        </w:rPr>
      </w:pPr>
      <w:r w:rsidRPr="00E14FF9">
        <w:rPr>
          <w:rFonts w:eastAsia="Arial"/>
          <w:lang w:eastAsia="en-US"/>
        </w:rPr>
        <w:t>kontroli</w:t>
      </w:r>
      <w:r w:rsidRPr="004B1F71">
        <w:rPr>
          <w:rFonts w:eastAsia="Arial"/>
          <w:lang w:eastAsia="en-US"/>
        </w:rPr>
        <w:t xml:space="preserve"> </w:t>
      </w:r>
      <w:r w:rsidRPr="00E14FF9">
        <w:rPr>
          <w:rFonts w:eastAsia="Arial"/>
          <w:lang w:eastAsia="en-US"/>
        </w:rPr>
        <w:t>prawidłowości</w:t>
      </w:r>
      <w:r w:rsidRPr="004B1F71">
        <w:rPr>
          <w:rFonts w:eastAsia="Arial"/>
          <w:lang w:eastAsia="en-US"/>
        </w:rPr>
        <w:t xml:space="preserve"> </w:t>
      </w:r>
      <w:r w:rsidRPr="00E14FF9">
        <w:rPr>
          <w:rFonts w:eastAsia="Arial"/>
          <w:lang w:eastAsia="en-US"/>
        </w:rPr>
        <w:t>realizacji</w:t>
      </w:r>
      <w:r w:rsidRPr="004B1F71">
        <w:rPr>
          <w:rFonts w:eastAsia="Arial"/>
          <w:lang w:eastAsia="en-US"/>
        </w:rPr>
        <w:t xml:space="preserve"> </w:t>
      </w:r>
      <w:r w:rsidRPr="00E14FF9">
        <w:rPr>
          <w:rFonts w:eastAsia="Arial"/>
          <w:lang w:eastAsia="en-US"/>
        </w:rPr>
        <w:t>postanowień</w:t>
      </w:r>
      <w:r w:rsidRPr="004B1F71">
        <w:rPr>
          <w:rFonts w:eastAsia="Arial"/>
          <w:lang w:eastAsia="en-US"/>
        </w:rPr>
        <w:t xml:space="preserve"> </w:t>
      </w:r>
      <w:r w:rsidRPr="00E14FF9">
        <w:rPr>
          <w:rFonts w:eastAsia="Arial"/>
          <w:lang w:eastAsia="en-US"/>
        </w:rPr>
        <w:t>niniejszej</w:t>
      </w:r>
      <w:r w:rsidRPr="004B1F71">
        <w:rPr>
          <w:rFonts w:eastAsia="Arial"/>
          <w:lang w:eastAsia="en-US"/>
        </w:rPr>
        <w:t xml:space="preserve"> umowy,</w:t>
      </w:r>
    </w:p>
    <w:p w:rsidR="00AA7F98" w:rsidRPr="00E14FF9" w:rsidRDefault="00AA7F98" w:rsidP="004B1F71">
      <w:pPr>
        <w:widowControl w:val="0"/>
        <w:numPr>
          <w:ilvl w:val="2"/>
          <w:numId w:val="11"/>
        </w:numPr>
        <w:tabs>
          <w:tab w:val="left" w:pos="1721"/>
          <w:tab w:val="left" w:pos="1724"/>
        </w:tabs>
        <w:autoSpaceDE w:val="0"/>
        <w:autoSpaceDN w:val="0"/>
        <w:spacing w:before="137"/>
        <w:ind w:right="658"/>
        <w:jc w:val="both"/>
        <w:rPr>
          <w:rFonts w:eastAsia="Arial"/>
          <w:lang w:eastAsia="en-US"/>
        </w:rPr>
      </w:pPr>
      <w:r w:rsidRPr="00E14FF9">
        <w:rPr>
          <w:rFonts w:eastAsia="Arial"/>
          <w:lang w:eastAsia="en-US"/>
        </w:rPr>
        <w:t xml:space="preserve">ochrony praw Zamawiającego wynikających z niniejszej umowy, </w:t>
      </w:r>
      <w:r w:rsidRPr="00E14FF9">
        <w:rPr>
          <w:rFonts w:eastAsia="Arial"/>
          <w:lang w:eastAsia="en-US"/>
        </w:rPr>
        <w:br/>
        <w:t>a także w celu dochodzenia ewentualnych uprawnień i roszczeń wynikających z niniejszej umowy,</w:t>
      </w:r>
    </w:p>
    <w:p w:rsidR="00AA7F98" w:rsidRPr="00E14FF9" w:rsidRDefault="00AA7F98" w:rsidP="004B1F71">
      <w:pPr>
        <w:widowControl w:val="0"/>
        <w:numPr>
          <w:ilvl w:val="2"/>
          <w:numId w:val="11"/>
        </w:numPr>
        <w:tabs>
          <w:tab w:val="left" w:pos="1721"/>
          <w:tab w:val="left" w:pos="1724"/>
        </w:tabs>
        <w:autoSpaceDE w:val="0"/>
        <w:autoSpaceDN w:val="0"/>
        <w:spacing w:before="137"/>
        <w:ind w:right="658"/>
        <w:jc w:val="both"/>
        <w:rPr>
          <w:rFonts w:eastAsia="Arial"/>
          <w:lang w:eastAsia="en-US"/>
        </w:rPr>
      </w:pPr>
      <w:r w:rsidRPr="00E14FF9">
        <w:rPr>
          <w:rFonts w:eastAsia="Arial"/>
          <w:lang w:eastAsia="en-US"/>
        </w:rPr>
        <w:t>przechowywania dokumentacji na wypadek kontroli prowadzonej przez uprawnione organy i podmioty,</w:t>
      </w:r>
    </w:p>
    <w:p w:rsidR="00AA7F98" w:rsidRPr="00E14FF9" w:rsidRDefault="00AA7F98" w:rsidP="004B1F71">
      <w:pPr>
        <w:widowControl w:val="0"/>
        <w:numPr>
          <w:ilvl w:val="2"/>
          <w:numId w:val="11"/>
        </w:numPr>
        <w:tabs>
          <w:tab w:val="left" w:pos="1724"/>
        </w:tabs>
        <w:autoSpaceDE w:val="0"/>
        <w:autoSpaceDN w:val="0"/>
        <w:spacing w:before="137"/>
        <w:ind w:right="658"/>
        <w:jc w:val="both"/>
        <w:rPr>
          <w:rFonts w:eastAsia="Arial"/>
          <w:lang w:eastAsia="en-US"/>
        </w:rPr>
      </w:pPr>
      <w:r w:rsidRPr="00E14FF9">
        <w:rPr>
          <w:rFonts w:eastAsia="Arial"/>
          <w:lang w:eastAsia="en-US"/>
        </w:rPr>
        <w:t>przekazania dokumentacji do archiwum, a następnie jej zbrakowania;</w:t>
      </w:r>
    </w:p>
    <w:p w:rsidR="00AA7F98" w:rsidRPr="00E14FF9" w:rsidRDefault="00AA7F98" w:rsidP="00D75104">
      <w:pPr>
        <w:widowControl w:val="0"/>
        <w:numPr>
          <w:ilvl w:val="1"/>
          <w:numId w:val="11"/>
        </w:numPr>
        <w:tabs>
          <w:tab w:val="left" w:pos="1371"/>
        </w:tabs>
        <w:autoSpaceDE w:val="0"/>
        <w:autoSpaceDN w:val="0"/>
        <w:spacing w:before="138"/>
        <w:ind w:right="655"/>
        <w:jc w:val="both"/>
        <w:rPr>
          <w:rFonts w:eastAsia="Arial"/>
          <w:lang w:eastAsia="en-US"/>
        </w:rPr>
      </w:pPr>
      <w:r w:rsidRPr="00E14FF9">
        <w:rPr>
          <w:rFonts w:eastAsia="Arial"/>
          <w:lang w:eastAsia="en-US"/>
        </w:rPr>
        <w:t>odbiorcami danych osobowych będą:</w:t>
      </w:r>
    </w:p>
    <w:p w:rsidR="00AA7F98" w:rsidRPr="00E14FF9" w:rsidRDefault="00AA7F98" w:rsidP="00D75104">
      <w:pPr>
        <w:widowControl w:val="0"/>
        <w:numPr>
          <w:ilvl w:val="2"/>
          <w:numId w:val="11"/>
        </w:numPr>
        <w:tabs>
          <w:tab w:val="left" w:pos="1721"/>
          <w:tab w:val="left" w:pos="1724"/>
        </w:tabs>
        <w:autoSpaceDE w:val="0"/>
        <w:autoSpaceDN w:val="0"/>
        <w:spacing w:before="137"/>
        <w:ind w:right="658"/>
        <w:jc w:val="both"/>
        <w:rPr>
          <w:rFonts w:eastAsia="Arial"/>
          <w:lang w:eastAsia="en-US"/>
        </w:rPr>
      </w:pPr>
      <w:r w:rsidRPr="00E14FF9">
        <w:rPr>
          <w:rFonts w:eastAsia="Arial"/>
          <w:lang w:eastAsia="en-US"/>
        </w:rPr>
        <w:t>osoby lub podmioty, którym udostępniona zostanie niniejsza umowa lub dokumentacja związania z realizacją umowy w oparciu o powszechnie obowiązujące przepisy, w tym w szczególności w oparciu o art. 2 i nast. ustawy z dnia 6 września 2001 r. o dostępie do informacji publicznej,</w:t>
      </w:r>
    </w:p>
    <w:p w:rsidR="00AA7F98" w:rsidRPr="00E14FF9" w:rsidRDefault="00AA7F98" w:rsidP="00D75104">
      <w:pPr>
        <w:widowControl w:val="0"/>
        <w:numPr>
          <w:ilvl w:val="2"/>
          <w:numId w:val="11"/>
        </w:numPr>
        <w:tabs>
          <w:tab w:val="left" w:pos="1721"/>
          <w:tab w:val="left" w:pos="1724"/>
        </w:tabs>
        <w:autoSpaceDE w:val="0"/>
        <w:autoSpaceDN w:val="0"/>
        <w:spacing w:before="74"/>
        <w:ind w:right="660"/>
        <w:jc w:val="both"/>
        <w:rPr>
          <w:rFonts w:eastAsia="Arial"/>
          <w:lang w:eastAsia="en-US"/>
        </w:rPr>
      </w:pPr>
      <w:r w:rsidRPr="00E14FF9">
        <w:rPr>
          <w:rFonts w:eastAsia="Arial"/>
          <w:lang w:eastAsia="en-US"/>
        </w:rPr>
        <w:t xml:space="preserve">podmioty przetwarzające dane osobowe w imieniu Zamawiającego, </w:t>
      </w:r>
      <w:r w:rsidRPr="00E14FF9">
        <w:rPr>
          <w:rFonts w:eastAsia="Arial"/>
          <w:lang w:eastAsia="en-US"/>
        </w:rPr>
        <w:br/>
        <w:t xml:space="preserve">w szczególności podmioty świadczące usługi </w:t>
      </w:r>
      <w:proofErr w:type="spellStart"/>
      <w:r w:rsidRPr="00E14FF9">
        <w:rPr>
          <w:rFonts w:eastAsia="Arial"/>
          <w:lang w:eastAsia="en-US"/>
        </w:rPr>
        <w:t>audytowe</w:t>
      </w:r>
      <w:proofErr w:type="spellEnd"/>
      <w:r w:rsidRPr="00E14FF9">
        <w:rPr>
          <w:rFonts w:eastAsia="Arial"/>
          <w:lang w:eastAsia="en-US"/>
        </w:rPr>
        <w:t>, usługi doradcze, usługi nadzoru inwestorskiego;</w:t>
      </w:r>
    </w:p>
    <w:p w:rsidR="00AA7F98" w:rsidRPr="00E14FF9" w:rsidRDefault="00AA7F98" w:rsidP="00D75104">
      <w:pPr>
        <w:widowControl w:val="0"/>
        <w:numPr>
          <w:ilvl w:val="2"/>
          <w:numId w:val="11"/>
        </w:numPr>
        <w:tabs>
          <w:tab w:val="left" w:pos="1724"/>
        </w:tabs>
        <w:autoSpaceDE w:val="0"/>
        <w:autoSpaceDN w:val="0"/>
        <w:ind w:right="660"/>
        <w:jc w:val="both"/>
        <w:rPr>
          <w:rFonts w:eastAsia="Arial"/>
          <w:lang w:eastAsia="en-US"/>
        </w:rPr>
      </w:pPr>
      <w:r w:rsidRPr="00E14FF9">
        <w:rPr>
          <w:rFonts w:eastAsia="Arial"/>
          <w:lang w:eastAsia="en-US"/>
        </w:rPr>
        <w:t xml:space="preserve">inni administratorzy danych, działający na mocy umów zawartych </w:t>
      </w:r>
      <w:r w:rsidRPr="00E14FF9">
        <w:rPr>
          <w:rFonts w:eastAsia="Arial"/>
          <w:lang w:eastAsia="en-US"/>
        </w:rPr>
        <w:br/>
        <w:t>z Zamawiającym lub na podstawie powszechnie obowiązujących przepisów prawa, w tym:</w:t>
      </w:r>
    </w:p>
    <w:p w:rsidR="00AA7F98" w:rsidRPr="00E14FF9" w:rsidRDefault="000B17B3" w:rsidP="002961CA">
      <w:pPr>
        <w:widowControl w:val="0"/>
        <w:tabs>
          <w:tab w:val="left" w:pos="1724"/>
        </w:tabs>
        <w:autoSpaceDE w:val="0"/>
        <w:autoSpaceDN w:val="0"/>
        <w:ind w:left="1066" w:right="660"/>
        <w:jc w:val="both"/>
        <w:rPr>
          <w:rFonts w:eastAsia="Arial"/>
          <w:lang w:eastAsia="en-US"/>
        </w:rPr>
      </w:pPr>
      <w:r w:rsidRPr="00E14FF9">
        <w:rPr>
          <w:rFonts w:eastAsia="Arial"/>
          <w:lang w:eastAsia="en-US"/>
        </w:rPr>
        <w:t xml:space="preserve">- </w:t>
      </w:r>
      <w:r w:rsidR="00AA7F98" w:rsidRPr="00E14FF9">
        <w:rPr>
          <w:rFonts w:eastAsia="Arial"/>
          <w:lang w:eastAsia="en-US"/>
        </w:rPr>
        <w:t>podmioty świadczące pomoc prawną,</w:t>
      </w:r>
    </w:p>
    <w:p w:rsidR="000B17B3" w:rsidRPr="00E14FF9" w:rsidRDefault="000B17B3" w:rsidP="002961CA">
      <w:pPr>
        <w:widowControl w:val="0"/>
        <w:tabs>
          <w:tab w:val="left" w:pos="1724"/>
        </w:tabs>
        <w:autoSpaceDE w:val="0"/>
        <w:autoSpaceDN w:val="0"/>
        <w:ind w:left="1066" w:right="660"/>
        <w:jc w:val="both"/>
        <w:rPr>
          <w:rFonts w:eastAsia="Arial"/>
          <w:lang w:eastAsia="en-US"/>
        </w:rPr>
      </w:pPr>
      <w:r w:rsidRPr="00E14FF9">
        <w:rPr>
          <w:rFonts w:eastAsia="Arial"/>
          <w:lang w:eastAsia="en-US"/>
        </w:rPr>
        <w:t xml:space="preserve">- </w:t>
      </w:r>
      <w:r w:rsidR="00AA7F98" w:rsidRPr="00E14FF9">
        <w:rPr>
          <w:rFonts w:eastAsia="Arial"/>
          <w:lang w:eastAsia="en-US"/>
        </w:rPr>
        <w:t>podmioty świadczące usługi pocztowe lub kurierskie,</w:t>
      </w:r>
    </w:p>
    <w:p w:rsidR="00AA7F98" w:rsidRPr="00E14FF9" w:rsidRDefault="000B17B3" w:rsidP="002961CA">
      <w:pPr>
        <w:widowControl w:val="0"/>
        <w:tabs>
          <w:tab w:val="left" w:pos="1724"/>
        </w:tabs>
        <w:autoSpaceDE w:val="0"/>
        <w:autoSpaceDN w:val="0"/>
        <w:ind w:left="1066" w:right="660"/>
        <w:jc w:val="both"/>
        <w:rPr>
          <w:rFonts w:eastAsia="Arial"/>
          <w:lang w:eastAsia="en-US"/>
        </w:rPr>
      </w:pPr>
      <w:r w:rsidRPr="00E14FF9">
        <w:rPr>
          <w:rFonts w:eastAsia="Arial"/>
          <w:lang w:eastAsia="en-US"/>
        </w:rPr>
        <w:t xml:space="preserve">- </w:t>
      </w:r>
      <w:r w:rsidR="00AA7F98" w:rsidRPr="00E14FF9">
        <w:rPr>
          <w:rFonts w:eastAsia="Arial"/>
          <w:lang w:eastAsia="en-US"/>
        </w:rPr>
        <w:t>podmioty prowadzące działalność płatniczą (banki, instytucje płatnicze),</w:t>
      </w:r>
    </w:p>
    <w:p w:rsidR="00AA7F98" w:rsidRPr="00E14FF9" w:rsidRDefault="00AA7F98" w:rsidP="00D75104">
      <w:pPr>
        <w:widowControl w:val="0"/>
        <w:numPr>
          <w:ilvl w:val="1"/>
          <w:numId w:val="11"/>
        </w:numPr>
        <w:tabs>
          <w:tab w:val="left" w:pos="1368"/>
          <w:tab w:val="left" w:pos="1371"/>
        </w:tabs>
        <w:autoSpaceDE w:val="0"/>
        <w:autoSpaceDN w:val="0"/>
        <w:spacing w:before="138"/>
        <w:ind w:right="655"/>
        <w:jc w:val="both"/>
        <w:rPr>
          <w:rFonts w:eastAsia="Arial"/>
          <w:lang w:eastAsia="en-US"/>
        </w:rPr>
      </w:pPr>
      <w:r w:rsidRPr="00E14FF9">
        <w:rPr>
          <w:rFonts w:eastAsia="Arial"/>
          <w:lang w:eastAsia="en-US"/>
        </w:rPr>
        <w:t xml:space="preserve">dane osobowe będą przetwarzane przez okres realizacji zadania, </w:t>
      </w:r>
      <w:r w:rsidRPr="00E14FF9">
        <w:rPr>
          <w:rFonts w:eastAsia="Arial"/>
          <w:lang w:eastAsia="en-US"/>
        </w:rPr>
        <w:br/>
        <w:t xml:space="preserve">o którym mowa w § 1 ust. 1 niniejszej umowy, okres rękojmi </w:t>
      </w:r>
      <w:r w:rsidRPr="00E14FF9">
        <w:rPr>
          <w:rFonts w:eastAsia="Arial"/>
          <w:lang w:eastAsia="en-US"/>
        </w:rPr>
        <w:br/>
        <w:t>i gwarancji, przez okres niezbędny do dochodzenia roszczeń i obrony swoich praw z tytułu realizacji umowy</w:t>
      </w:r>
      <w:r w:rsidRPr="00E14FF9">
        <w:rPr>
          <w:rFonts w:eastAsia="Arial"/>
          <w:spacing w:val="-11"/>
          <w:lang w:eastAsia="en-US"/>
        </w:rPr>
        <w:t xml:space="preserve"> </w:t>
      </w:r>
      <w:r w:rsidRPr="00E14FF9">
        <w:rPr>
          <w:rFonts w:eastAsia="Arial"/>
          <w:lang w:eastAsia="en-US"/>
        </w:rPr>
        <w:t>oraz</w:t>
      </w:r>
      <w:r w:rsidRPr="00E14FF9">
        <w:rPr>
          <w:rFonts w:eastAsia="Arial"/>
          <w:spacing w:val="-10"/>
          <w:lang w:eastAsia="en-US"/>
        </w:rPr>
        <w:t xml:space="preserve"> </w:t>
      </w:r>
      <w:r w:rsidRPr="00E14FF9">
        <w:rPr>
          <w:rFonts w:eastAsia="Arial"/>
          <w:lang w:eastAsia="en-US"/>
        </w:rPr>
        <w:t>przez</w:t>
      </w:r>
      <w:r w:rsidRPr="00E14FF9">
        <w:rPr>
          <w:rFonts w:eastAsia="Arial"/>
          <w:spacing w:val="-10"/>
          <w:lang w:eastAsia="en-US"/>
        </w:rPr>
        <w:t xml:space="preserve"> </w:t>
      </w:r>
      <w:r w:rsidRPr="00E14FF9">
        <w:rPr>
          <w:rFonts w:eastAsia="Arial"/>
          <w:lang w:eastAsia="en-US"/>
        </w:rPr>
        <w:t>okres</w:t>
      </w:r>
      <w:r w:rsidRPr="00E14FF9">
        <w:rPr>
          <w:rFonts w:eastAsia="Arial"/>
          <w:spacing w:val="-8"/>
          <w:lang w:eastAsia="en-US"/>
        </w:rPr>
        <w:t xml:space="preserve"> </w:t>
      </w:r>
      <w:r w:rsidRPr="00E14FF9">
        <w:rPr>
          <w:rFonts w:eastAsia="Arial"/>
          <w:lang w:eastAsia="en-US"/>
        </w:rPr>
        <w:t>archiwizacji</w:t>
      </w:r>
      <w:r w:rsidRPr="00E14FF9">
        <w:rPr>
          <w:rFonts w:eastAsia="Arial"/>
          <w:spacing w:val="-8"/>
          <w:lang w:eastAsia="en-US"/>
        </w:rPr>
        <w:t xml:space="preserve"> </w:t>
      </w:r>
      <w:r w:rsidRPr="00E14FF9">
        <w:rPr>
          <w:rFonts w:eastAsia="Arial"/>
          <w:lang w:eastAsia="en-US"/>
        </w:rPr>
        <w:t>zgodny</w:t>
      </w:r>
      <w:r w:rsidRPr="00E14FF9">
        <w:rPr>
          <w:rFonts w:eastAsia="Arial"/>
          <w:spacing w:val="-13"/>
          <w:lang w:eastAsia="en-US"/>
        </w:rPr>
        <w:t xml:space="preserve"> </w:t>
      </w:r>
      <w:r w:rsidR="00E14FF9">
        <w:rPr>
          <w:rFonts w:eastAsia="Arial"/>
          <w:spacing w:val="-13"/>
          <w:lang w:eastAsia="en-US"/>
        </w:rPr>
        <w:br/>
      </w:r>
      <w:r w:rsidRPr="00E14FF9">
        <w:rPr>
          <w:rFonts w:eastAsia="Arial"/>
          <w:lang w:eastAsia="en-US"/>
        </w:rPr>
        <w:t>z</w:t>
      </w:r>
      <w:r w:rsidRPr="00E14FF9">
        <w:rPr>
          <w:rFonts w:eastAsia="Arial"/>
          <w:spacing w:val="-8"/>
          <w:lang w:eastAsia="en-US"/>
        </w:rPr>
        <w:t xml:space="preserve"> </w:t>
      </w:r>
      <w:r w:rsidRPr="00E14FF9">
        <w:rPr>
          <w:rFonts w:eastAsia="Arial"/>
          <w:lang w:eastAsia="en-US"/>
        </w:rPr>
        <w:t>rozporządzeniem</w:t>
      </w:r>
      <w:r w:rsidRPr="00E14FF9">
        <w:rPr>
          <w:rFonts w:eastAsia="Arial"/>
          <w:spacing w:val="-8"/>
          <w:lang w:eastAsia="en-US"/>
        </w:rPr>
        <w:t xml:space="preserve"> </w:t>
      </w:r>
      <w:r w:rsidRPr="00E14FF9">
        <w:rPr>
          <w:rFonts w:eastAsia="Arial"/>
          <w:lang w:eastAsia="en-US"/>
        </w:rPr>
        <w:t>Prezesa</w:t>
      </w:r>
      <w:r w:rsidRPr="00E14FF9">
        <w:rPr>
          <w:rFonts w:eastAsia="Arial"/>
          <w:spacing w:val="-9"/>
          <w:lang w:eastAsia="en-US"/>
        </w:rPr>
        <w:t xml:space="preserve"> </w:t>
      </w:r>
      <w:r w:rsidRPr="00E14FF9">
        <w:rPr>
          <w:rFonts w:eastAsia="Arial"/>
          <w:lang w:eastAsia="en-US"/>
        </w:rPr>
        <w:t xml:space="preserve">Rady Ministrów z dnia 18.01.2011 r. w sprawie instrukcji kancelaryjnej, jednolitych rzeczowych wykazów akt oraz instrukcji </w:t>
      </w:r>
      <w:r w:rsidR="00E14FF9">
        <w:rPr>
          <w:rFonts w:eastAsia="Arial"/>
          <w:lang w:eastAsia="en-US"/>
        </w:rPr>
        <w:br/>
      </w:r>
      <w:r w:rsidRPr="00E14FF9">
        <w:rPr>
          <w:rFonts w:eastAsia="Arial"/>
          <w:lang w:eastAsia="en-US"/>
        </w:rPr>
        <w:t>w sprawie organizacji i zakresu działania archiwów zakładowych, a także przez okres, o którym mowa w art. 125 ust. 4 lit. d) w zw. z art. 140 rozporządzenia Parlamentu Europejskiego nr 1303/2013 z dnia 17.12.2013 r. w przypadku zamówień współfinansowanych ze środków UE;</w:t>
      </w:r>
    </w:p>
    <w:p w:rsidR="00AA7F98" w:rsidRPr="00E14FF9" w:rsidRDefault="00AA7F98" w:rsidP="00D75104">
      <w:pPr>
        <w:widowControl w:val="0"/>
        <w:numPr>
          <w:ilvl w:val="1"/>
          <w:numId w:val="11"/>
        </w:numPr>
        <w:tabs>
          <w:tab w:val="left" w:pos="1368"/>
          <w:tab w:val="left" w:pos="1371"/>
        </w:tabs>
        <w:autoSpaceDE w:val="0"/>
        <w:autoSpaceDN w:val="0"/>
        <w:spacing w:before="1"/>
        <w:ind w:right="656"/>
        <w:jc w:val="both"/>
        <w:rPr>
          <w:rFonts w:eastAsia="Arial"/>
          <w:lang w:eastAsia="en-US"/>
        </w:rPr>
      </w:pPr>
      <w:r w:rsidRPr="00E14FF9">
        <w:rPr>
          <w:rFonts w:eastAsia="Arial"/>
          <w:lang w:eastAsia="en-US"/>
        </w:rPr>
        <w:t xml:space="preserve">osobie fizycznej, której dane dotyczą, przysługuje prawo do żądania od administratora dostępu do danych osobowych, do ich sprostowania lub </w:t>
      </w:r>
      <w:r w:rsidRPr="00E14FF9">
        <w:rPr>
          <w:rFonts w:eastAsia="Arial"/>
          <w:lang w:eastAsia="en-US"/>
        </w:rPr>
        <w:lastRenderedPageBreak/>
        <w:t>ograniczenia</w:t>
      </w:r>
      <w:r w:rsidRPr="00E14FF9">
        <w:rPr>
          <w:rFonts w:eastAsia="Arial"/>
          <w:spacing w:val="-11"/>
          <w:lang w:eastAsia="en-US"/>
        </w:rPr>
        <w:t xml:space="preserve"> </w:t>
      </w:r>
      <w:r w:rsidRPr="00E14FF9">
        <w:rPr>
          <w:rFonts w:eastAsia="Arial"/>
          <w:lang w:eastAsia="en-US"/>
        </w:rPr>
        <w:t>przetwarzania</w:t>
      </w:r>
      <w:r w:rsidRPr="00E14FF9">
        <w:rPr>
          <w:rFonts w:eastAsia="Arial"/>
          <w:spacing w:val="-6"/>
          <w:lang w:eastAsia="en-US"/>
        </w:rPr>
        <w:t xml:space="preserve"> </w:t>
      </w:r>
      <w:r w:rsidRPr="00E14FF9">
        <w:rPr>
          <w:rFonts w:eastAsia="Arial"/>
          <w:lang w:eastAsia="en-US"/>
        </w:rPr>
        <w:t>-</w:t>
      </w:r>
      <w:r w:rsidRPr="00E14FF9">
        <w:rPr>
          <w:rFonts w:eastAsia="Arial"/>
          <w:spacing w:val="-9"/>
          <w:lang w:eastAsia="en-US"/>
        </w:rPr>
        <w:t xml:space="preserve"> </w:t>
      </w:r>
      <w:r w:rsidRPr="00E14FF9">
        <w:rPr>
          <w:rFonts w:eastAsia="Arial"/>
          <w:lang w:eastAsia="en-US"/>
        </w:rPr>
        <w:t>na</w:t>
      </w:r>
      <w:r w:rsidRPr="00E14FF9">
        <w:rPr>
          <w:rFonts w:eastAsia="Arial"/>
          <w:spacing w:val="-8"/>
          <w:lang w:eastAsia="en-US"/>
        </w:rPr>
        <w:t xml:space="preserve"> </w:t>
      </w:r>
      <w:r w:rsidRPr="00E14FF9">
        <w:rPr>
          <w:rFonts w:eastAsia="Arial"/>
          <w:lang w:eastAsia="en-US"/>
        </w:rPr>
        <w:t>zasadach</w:t>
      </w:r>
      <w:r w:rsidRPr="00E14FF9">
        <w:rPr>
          <w:rFonts w:eastAsia="Arial"/>
          <w:spacing w:val="-8"/>
          <w:lang w:eastAsia="en-US"/>
        </w:rPr>
        <w:t xml:space="preserve"> </w:t>
      </w:r>
      <w:r w:rsidRPr="00E14FF9">
        <w:rPr>
          <w:rFonts w:eastAsia="Arial"/>
          <w:lang w:eastAsia="en-US"/>
        </w:rPr>
        <w:t>określonych</w:t>
      </w:r>
      <w:r w:rsidRPr="00E14FF9">
        <w:rPr>
          <w:rFonts w:eastAsia="Arial"/>
          <w:spacing w:val="-8"/>
          <w:lang w:eastAsia="en-US"/>
        </w:rPr>
        <w:t xml:space="preserve"> </w:t>
      </w:r>
      <w:r w:rsidRPr="00E14FF9">
        <w:rPr>
          <w:rFonts w:eastAsia="Arial"/>
          <w:lang w:eastAsia="en-US"/>
        </w:rPr>
        <w:t>w</w:t>
      </w:r>
      <w:r w:rsidRPr="00E14FF9">
        <w:rPr>
          <w:rFonts w:eastAsia="Arial"/>
          <w:spacing w:val="-9"/>
          <w:lang w:eastAsia="en-US"/>
        </w:rPr>
        <w:t xml:space="preserve"> </w:t>
      </w:r>
      <w:r w:rsidRPr="00E14FF9">
        <w:rPr>
          <w:rFonts w:eastAsia="Arial"/>
          <w:lang w:eastAsia="en-US"/>
        </w:rPr>
        <w:t>RODO</w:t>
      </w:r>
      <w:r w:rsidRPr="00E14FF9">
        <w:rPr>
          <w:rFonts w:eastAsia="Arial"/>
          <w:spacing w:val="-11"/>
          <w:lang w:eastAsia="en-US"/>
        </w:rPr>
        <w:t xml:space="preserve"> </w:t>
      </w:r>
      <w:r w:rsidRPr="00E14FF9">
        <w:rPr>
          <w:rFonts w:eastAsia="Arial"/>
          <w:lang w:eastAsia="en-US"/>
        </w:rPr>
        <w:t>oraz</w:t>
      </w:r>
      <w:r w:rsidRPr="00E14FF9">
        <w:rPr>
          <w:rFonts w:eastAsia="Arial"/>
          <w:spacing w:val="-9"/>
          <w:lang w:eastAsia="en-US"/>
        </w:rPr>
        <w:t xml:space="preserve"> </w:t>
      </w:r>
      <w:r w:rsidRPr="00E14FF9">
        <w:rPr>
          <w:rFonts w:eastAsia="Arial"/>
          <w:spacing w:val="-9"/>
          <w:lang w:eastAsia="en-US"/>
        </w:rPr>
        <w:br/>
      </w:r>
      <w:r w:rsidRPr="00E14FF9">
        <w:rPr>
          <w:rFonts w:eastAsia="Arial"/>
          <w:lang w:eastAsia="en-US"/>
        </w:rPr>
        <w:t>w</w:t>
      </w:r>
      <w:r w:rsidRPr="00E14FF9">
        <w:rPr>
          <w:rFonts w:eastAsia="Arial"/>
          <w:spacing w:val="-9"/>
          <w:lang w:eastAsia="en-US"/>
        </w:rPr>
        <w:t xml:space="preserve"> </w:t>
      </w:r>
      <w:r w:rsidRPr="00E14FF9">
        <w:rPr>
          <w:rFonts w:eastAsia="Arial"/>
          <w:lang w:eastAsia="en-US"/>
        </w:rPr>
        <w:t>innych obowiązujących w tym zakresie przepisów prawa;</w:t>
      </w:r>
    </w:p>
    <w:p w:rsidR="00AA7F98" w:rsidRPr="00E14FF9" w:rsidRDefault="00AA7F98" w:rsidP="00D75104">
      <w:pPr>
        <w:widowControl w:val="0"/>
        <w:numPr>
          <w:ilvl w:val="1"/>
          <w:numId w:val="11"/>
        </w:numPr>
        <w:tabs>
          <w:tab w:val="left" w:pos="1368"/>
          <w:tab w:val="left" w:pos="1371"/>
        </w:tabs>
        <w:autoSpaceDE w:val="0"/>
        <w:autoSpaceDN w:val="0"/>
        <w:spacing w:before="1"/>
        <w:ind w:right="657"/>
        <w:jc w:val="both"/>
        <w:rPr>
          <w:rFonts w:eastAsia="Arial"/>
          <w:lang w:eastAsia="en-US"/>
        </w:rPr>
      </w:pPr>
      <w:r w:rsidRPr="00E14FF9">
        <w:rPr>
          <w:rFonts w:eastAsia="Arial"/>
          <w:lang w:eastAsia="en-US"/>
        </w:rPr>
        <w:t>osobie</w:t>
      </w:r>
      <w:r w:rsidRPr="00E14FF9">
        <w:rPr>
          <w:rFonts w:eastAsia="Arial"/>
          <w:spacing w:val="-17"/>
          <w:lang w:eastAsia="en-US"/>
        </w:rPr>
        <w:t xml:space="preserve"> </w:t>
      </w:r>
      <w:r w:rsidRPr="00E14FF9">
        <w:rPr>
          <w:rFonts w:eastAsia="Arial"/>
          <w:lang w:eastAsia="en-US"/>
        </w:rPr>
        <w:t>fizycznej,</w:t>
      </w:r>
      <w:r w:rsidRPr="00E14FF9">
        <w:rPr>
          <w:rFonts w:eastAsia="Arial"/>
          <w:spacing w:val="-15"/>
          <w:lang w:eastAsia="en-US"/>
        </w:rPr>
        <w:t xml:space="preserve"> </w:t>
      </w:r>
      <w:r w:rsidRPr="00E14FF9">
        <w:rPr>
          <w:rFonts w:eastAsia="Arial"/>
          <w:lang w:eastAsia="en-US"/>
        </w:rPr>
        <w:t>której</w:t>
      </w:r>
      <w:r w:rsidRPr="00E14FF9">
        <w:rPr>
          <w:rFonts w:eastAsia="Arial"/>
          <w:spacing w:val="-17"/>
          <w:lang w:eastAsia="en-US"/>
        </w:rPr>
        <w:t xml:space="preserve"> </w:t>
      </w:r>
      <w:r w:rsidRPr="00E14FF9">
        <w:rPr>
          <w:rFonts w:eastAsia="Arial"/>
          <w:lang w:eastAsia="en-US"/>
        </w:rPr>
        <w:t>dane</w:t>
      </w:r>
      <w:r w:rsidRPr="00E14FF9">
        <w:rPr>
          <w:rFonts w:eastAsia="Arial"/>
          <w:spacing w:val="-14"/>
          <w:lang w:eastAsia="en-US"/>
        </w:rPr>
        <w:t xml:space="preserve"> </w:t>
      </w:r>
      <w:r w:rsidRPr="00E14FF9">
        <w:rPr>
          <w:rFonts w:eastAsia="Arial"/>
          <w:lang w:eastAsia="en-US"/>
        </w:rPr>
        <w:t>dotyczą</w:t>
      </w:r>
      <w:r w:rsidRPr="00E14FF9">
        <w:rPr>
          <w:rFonts w:eastAsia="Arial"/>
          <w:spacing w:val="-14"/>
          <w:lang w:eastAsia="en-US"/>
        </w:rPr>
        <w:t xml:space="preserve"> </w:t>
      </w:r>
      <w:r w:rsidRPr="00E14FF9">
        <w:rPr>
          <w:rFonts w:eastAsia="Arial"/>
          <w:lang w:eastAsia="en-US"/>
        </w:rPr>
        <w:t>przysługuje</w:t>
      </w:r>
      <w:r w:rsidRPr="00E14FF9">
        <w:rPr>
          <w:rFonts w:eastAsia="Arial"/>
          <w:spacing w:val="-15"/>
          <w:lang w:eastAsia="en-US"/>
        </w:rPr>
        <w:t xml:space="preserve"> </w:t>
      </w:r>
      <w:r w:rsidRPr="00E14FF9">
        <w:rPr>
          <w:rFonts w:eastAsia="Arial"/>
          <w:lang w:eastAsia="en-US"/>
        </w:rPr>
        <w:t>prawo</w:t>
      </w:r>
      <w:r w:rsidRPr="00E14FF9">
        <w:rPr>
          <w:rFonts w:eastAsia="Arial"/>
          <w:spacing w:val="-17"/>
          <w:lang w:eastAsia="en-US"/>
        </w:rPr>
        <w:t xml:space="preserve"> </w:t>
      </w:r>
      <w:r w:rsidRPr="00E14FF9">
        <w:rPr>
          <w:rFonts w:eastAsia="Arial"/>
          <w:lang w:eastAsia="en-US"/>
        </w:rPr>
        <w:t>do</w:t>
      </w:r>
      <w:r w:rsidRPr="00E14FF9">
        <w:rPr>
          <w:rFonts w:eastAsia="Arial"/>
          <w:spacing w:val="-14"/>
          <w:lang w:eastAsia="en-US"/>
        </w:rPr>
        <w:t xml:space="preserve"> </w:t>
      </w:r>
      <w:r w:rsidRPr="00E14FF9">
        <w:rPr>
          <w:rFonts w:eastAsia="Arial"/>
          <w:lang w:eastAsia="en-US"/>
        </w:rPr>
        <w:t>wniesienia</w:t>
      </w:r>
      <w:r w:rsidRPr="00E14FF9">
        <w:rPr>
          <w:rFonts w:eastAsia="Arial"/>
          <w:spacing w:val="-14"/>
          <w:lang w:eastAsia="en-US"/>
        </w:rPr>
        <w:t xml:space="preserve"> </w:t>
      </w:r>
      <w:r w:rsidRPr="00E14FF9">
        <w:rPr>
          <w:rFonts w:eastAsia="Arial"/>
          <w:lang w:eastAsia="en-US"/>
        </w:rPr>
        <w:t>skargi</w:t>
      </w:r>
      <w:r w:rsidRPr="00E14FF9">
        <w:rPr>
          <w:rFonts w:eastAsia="Arial"/>
          <w:spacing w:val="-15"/>
          <w:lang w:eastAsia="en-US"/>
        </w:rPr>
        <w:t xml:space="preserve"> </w:t>
      </w:r>
      <w:r w:rsidRPr="00E14FF9">
        <w:rPr>
          <w:rFonts w:eastAsia="Arial"/>
          <w:lang w:eastAsia="en-US"/>
        </w:rPr>
        <w:t>do organu nadzorczego – Prezesa Urzędu Ochrony Danych Osobowych, gdy uzasadnione jest, iż dane osobowe przetwarzane są przez administratora niezgodnie z przepisami RODO;</w:t>
      </w:r>
    </w:p>
    <w:p w:rsidR="00AA7F98" w:rsidRPr="00E14FF9" w:rsidRDefault="00AA7F98" w:rsidP="00D75104">
      <w:pPr>
        <w:widowControl w:val="0"/>
        <w:numPr>
          <w:ilvl w:val="1"/>
          <w:numId w:val="11"/>
        </w:numPr>
        <w:tabs>
          <w:tab w:val="left" w:pos="1371"/>
        </w:tabs>
        <w:autoSpaceDE w:val="0"/>
        <w:autoSpaceDN w:val="0"/>
        <w:ind w:right="656"/>
        <w:jc w:val="both"/>
        <w:rPr>
          <w:rFonts w:eastAsia="Arial"/>
          <w:lang w:eastAsia="en-US"/>
        </w:rPr>
      </w:pPr>
      <w:r w:rsidRPr="00E14FF9">
        <w:rPr>
          <w:rFonts w:eastAsia="Arial"/>
          <w:lang w:eastAsia="en-US"/>
        </w:rPr>
        <w:t>obowiązek</w:t>
      </w:r>
      <w:r w:rsidRPr="00E14FF9">
        <w:rPr>
          <w:rFonts w:eastAsia="Arial"/>
          <w:spacing w:val="-17"/>
          <w:lang w:eastAsia="en-US"/>
        </w:rPr>
        <w:t xml:space="preserve"> </w:t>
      </w:r>
      <w:r w:rsidRPr="00E14FF9">
        <w:rPr>
          <w:rFonts w:eastAsia="Arial"/>
          <w:lang w:eastAsia="en-US"/>
        </w:rPr>
        <w:t>podania</w:t>
      </w:r>
      <w:r w:rsidRPr="00E14FF9">
        <w:rPr>
          <w:rFonts w:eastAsia="Arial"/>
          <w:spacing w:val="-17"/>
          <w:lang w:eastAsia="en-US"/>
        </w:rPr>
        <w:t xml:space="preserve"> </w:t>
      </w:r>
      <w:r w:rsidRPr="00E14FF9">
        <w:rPr>
          <w:rFonts w:eastAsia="Arial"/>
          <w:lang w:eastAsia="en-US"/>
        </w:rPr>
        <w:t>przez</w:t>
      </w:r>
      <w:r w:rsidRPr="00E14FF9">
        <w:rPr>
          <w:rFonts w:eastAsia="Arial"/>
          <w:spacing w:val="-16"/>
          <w:lang w:eastAsia="en-US"/>
        </w:rPr>
        <w:t xml:space="preserve"> </w:t>
      </w:r>
      <w:r w:rsidRPr="00E14FF9">
        <w:rPr>
          <w:rFonts w:eastAsia="Arial"/>
          <w:lang w:eastAsia="en-US"/>
        </w:rPr>
        <w:t>Wykonawcę</w:t>
      </w:r>
      <w:r w:rsidRPr="00E14FF9">
        <w:rPr>
          <w:rFonts w:eastAsia="Arial"/>
          <w:spacing w:val="-6"/>
          <w:lang w:eastAsia="en-US"/>
        </w:rPr>
        <w:t xml:space="preserve"> </w:t>
      </w:r>
      <w:r w:rsidRPr="00E14FF9">
        <w:rPr>
          <w:rFonts w:eastAsia="Arial"/>
          <w:lang w:eastAsia="en-US"/>
        </w:rPr>
        <w:t>danych</w:t>
      </w:r>
      <w:r w:rsidRPr="00E14FF9">
        <w:rPr>
          <w:rFonts w:eastAsia="Arial"/>
          <w:spacing w:val="-17"/>
          <w:lang w:eastAsia="en-US"/>
        </w:rPr>
        <w:t xml:space="preserve"> </w:t>
      </w:r>
      <w:r w:rsidRPr="00E14FF9">
        <w:rPr>
          <w:rFonts w:eastAsia="Arial"/>
          <w:lang w:eastAsia="en-US"/>
        </w:rPr>
        <w:t>osobowych</w:t>
      </w:r>
      <w:r w:rsidRPr="00E14FF9">
        <w:rPr>
          <w:rFonts w:eastAsia="Arial"/>
          <w:spacing w:val="-17"/>
          <w:lang w:eastAsia="en-US"/>
        </w:rPr>
        <w:t xml:space="preserve"> </w:t>
      </w:r>
      <w:r w:rsidRPr="00E14FF9">
        <w:rPr>
          <w:rFonts w:eastAsia="Arial"/>
          <w:lang w:eastAsia="en-US"/>
        </w:rPr>
        <w:t>Zamawiającemu</w:t>
      </w:r>
      <w:r w:rsidRPr="00E14FF9">
        <w:rPr>
          <w:rFonts w:eastAsia="Arial"/>
          <w:spacing w:val="-16"/>
          <w:lang w:eastAsia="en-US"/>
        </w:rPr>
        <w:t xml:space="preserve"> </w:t>
      </w:r>
      <w:r w:rsidRPr="00E14FF9">
        <w:rPr>
          <w:rFonts w:eastAsia="Arial"/>
          <w:lang w:eastAsia="en-US"/>
        </w:rPr>
        <w:t>jest warunkiem zawarcia umowy, a także jest niezbędny do realizacji i kontroli należytego wykonania umowy; konsekwencją niepodania danych będzie niemożność zawarcia i realizacji umowy;</w:t>
      </w:r>
    </w:p>
    <w:p w:rsidR="00AA7F98" w:rsidRPr="00E14FF9" w:rsidRDefault="00AA7F98" w:rsidP="00D75104">
      <w:pPr>
        <w:widowControl w:val="0"/>
        <w:numPr>
          <w:ilvl w:val="1"/>
          <w:numId w:val="11"/>
        </w:numPr>
        <w:tabs>
          <w:tab w:val="left" w:pos="1371"/>
        </w:tabs>
        <w:autoSpaceDE w:val="0"/>
        <w:autoSpaceDN w:val="0"/>
        <w:ind w:right="656"/>
        <w:jc w:val="both"/>
        <w:rPr>
          <w:rFonts w:eastAsia="Arial"/>
          <w:lang w:eastAsia="en-US"/>
        </w:rPr>
      </w:pPr>
      <w:r w:rsidRPr="00E14FF9">
        <w:rPr>
          <w:rFonts w:eastAsia="Arial"/>
          <w:lang w:eastAsia="en-US"/>
        </w:rPr>
        <w:t xml:space="preserve">w odniesieniu do danych osobowych decyzje nie będą podejmowane </w:t>
      </w:r>
      <w:r w:rsidRPr="00E14FF9">
        <w:rPr>
          <w:rFonts w:eastAsia="Arial"/>
          <w:lang w:eastAsia="en-US"/>
        </w:rPr>
        <w:br/>
        <w:t>w sposób zautomatyzowany, stosowanie do art. 22 RODO;</w:t>
      </w:r>
    </w:p>
    <w:p w:rsidR="00AA7F98" w:rsidRPr="00E14FF9" w:rsidRDefault="00AA7F98" w:rsidP="00D75104">
      <w:pPr>
        <w:widowControl w:val="0"/>
        <w:numPr>
          <w:ilvl w:val="1"/>
          <w:numId w:val="11"/>
        </w:numPr>
        <w:tabs>
          <w:tab w:val="left" w:pos="1367"/>
          <w:tab w:val="left" w:pos="1371"/>
        </w:tabs>
        <w:autoSpaceDE w:val="0"/>
        <w:autoSpaceDN w:val="0"/>
        <w:spacing w:before="1"/>
        <w:ind w:right="656"/>
        <w:jc w:val="both"/>
        <w:rPr>
          <w:rFonts w:eastAsia="Arial"/>
          <w:lang w:eastAsia="en-US"/>
        </w:rPr>
      </w:pPr>
      <w:r w:rsidRPr="00E14FF9">
        <w:rPr>
          <w:rFonts w:eastAsia="Arial"/>
          <w:lang w:eastAsia="en-US"/>
        </w:rPr>
        <w:t xml:space="preserve">dane niepozyskane bezpośrednio od osób, których dotyczą, obejmują </w:t>
      </w:r>
      <w:r w:rsidRPr="00E14FF9">
        <w:rPr>
          <w:rFonts w:eastAsia="Arial"/>
          <w:lang w:eastAsia="en-US"/>
        </w:rPr>
        <w:br/>
        <w:t>w szczególności następujące kategorie danych: imię i nazwisko, dane kontaktowe, stosowne uprawnienia do wykonywania określonych czynności,</w:t>
      </w:r>
    </w:p>
    <w:p w:rsidR="00AA7F98" w:rsidRPr="00E14FF9" w:rsidRDefault="00AA7F98" w:rsidP="00D75104">
      <w:pPr>
        <w:widowControl w:val="0"/>
        <w:numPr>
          <w:ilvl w:val="1"/>
          <w:numId w:val="11"/>
        </w:numPr>
        <w:tabs>
          <w:tab w:val="left" w:pos="1367"/>
          <w:tab w:val="left" w:pos="1371"/>
        </w:tabs>
        <w:autoSpaceDE w:val="0"/>
        <w:autoSpaceDN w:val="0"/>
        <w:spacing w:before="1"/>
        <w:ind w:right="656"/>
        <w:jc w:val="both"/>
        <w:rPr>
          <w:rFonts w:eastAsia="Arial"/>
          <w:lang w:eastAsia="en-US"/>
        </w:rPr>
      </w:pPr>
      <w:r w:rsidRPr="00E14FF9">
        <w:rPr>
          <w:rFonts w:eastAsia="Arial"/>
          <w:lang w:eastAsia="en-US"/>
        </w:rPr>
        <w:t xml:space="preserve"> dane wynikające z umów o pracę oraz z innej dokumentacji związanej </w:t>
      </w:r>
      <w:r w:rsidRPr="00E14FF9">
        <w:rPr>
          <w:rFonts w:eastAsia="Arial"/>
          <w:lang w:eastAsia="en-US"/>
        </w:rPr>
        <w:br/>
        <w:t>z kontrolą realizacji przez Wykonawcę obowiązku zatrudnienia na podstawie umowy o pracę;</w:t>
      </w:r>
    </w:p>
    <w:p w:rsidR="00AA7F98" w:rsidRPr="00E14FF9" w:rsidRDefault="00AA7F98" w:rsidP="00D75104">
      <w:pPr>
        <w:widowControl w:val="0"/>
        <w:numPr>
          <w:ilvl w:val="1"/>
          <w:numId w:val="11"/>
        </w:numPr>
        <w:tabs>
          <w:tab w:val="left" w:pos="1367"/>
          <w:tab w:val="left" w:pos="1371"/>
        </w:tabs>
        <w:autoSpaceDE w:val="0"/>
        <w:autoSpaceDN w:val="0"/>
        <w:spacing w:before="1"/>
        <w:ind w:right="656"/>
        <w:jc w:val="both"/>
        <w:rPr>
          <w:rFonts w:eastAsia="Arial"/>
          <w:lang w:eastAsia="en-US"/>
        </w:rPr>
      </w:pPr>
      <w:r w:rsidRPr="00E14FF9">
        <w:rPr>
          <w:rFonts w:eastAsia="Arial"/>
          <w:lang w:eastAsia="en-US"/>
        </w:rPr>
        <w:t>źródłem pochodzenia danych osobowych niepozyskanych bezpośrednio od osoby, której dane dotyczą jest Wykonawca;</w:t>
      </w:r>
    </w:p>
    <w:p w:rsidR="00AA7F98" w:rsidRPr="00E14FF9" w:rsidRDefault="00AA7F98" w:rsidP="00D75104">
      <w:pPr>
        <w:widowControl w:val="0"/>
        <w:numPr>
          <w:ilvl w:val="1"/>
          <w:numId w:val="11"/>
        </w:numPr>
        <w:tabs>
          <w:tab w:val="left" w:pos="1367"/>
          <w:tab w:val="left" w:pos="1371"/>
        </w:tabs>
        <w:autoSpaceDE w:val="0"/>
        <w:autoSpaceDN w:val="0"/>
        <w:spacing w:before="1"/>
        <w:ind w:right="656"/>
        <w:jc w:val="both"/>
        <w:rPr>
          <w:rFonts w:eastAsia="Arial"/>
          <w:lang w:eastAsia="en-US"/>
        </w:rPr>
      </w:pPr>
      <w:r w:rsidRPr="00E14FF9">
        <w:rPr>
          <w:rFonts w:eastAsia="Arial"/>
          <w:lang w:eastAsia="en-US"/>
        </w:rPr>
        <w:t>pełna treść klauzuli informacyjnej dotyczącej obowiązków Administratora zamieszczona jest na stronie BIP, w zakładce „RODO dla Centrum”.</w:t>
      </w:r>
    </w:p>
    <w:p w:rsidR="00AA7F98" w:rsidRPr="00E14FF9" w:rsidRDefault="00AA7F98" w:rsidP="00D75104">
      <w:pPr>
        <w:widowControl w:val="0"/>
        <w:numPr>
          <w:ilvl w:val="0"/>
          <w:numId w:val="11"/>
        </w:numPr>
        <w:tabs>
          <w:tab w:val="left" w:pos="1016"/>
        </w:tabs>
        <w:autoSpaceDE w:val="0"/>
        <w:autoSpaceDN w:val="0"/>
        <w:ind w:right="651"/>
        <w:jc w:val="both"/>
        <w:rPr>
          <w:rFonts w:eastAsia="Arial"/>
          <w:lang w:eastAsia="en-US"/>
        </w:rPr>
      </w:pPr>
      <w:r w:rsidRPr="00E14FF9">
        <w:rPr>
          <w:rFonts w:eastAsia="Arial"/>
          <w:lang w:eastAsia="en-US"/>
        </w:rPr>
        <w:t xml:space="preserve">Wykonawca zobowiązuje się, przy przekazywaniu Zamawiającemu danych osobowych (w rozumieniu RODO) osób trzecich, każdorazowo przedstawić oświadczenie o spełnieniu obowiązków informacyjnych przewidzianych </w:t>
      </w:r>
      <w:r w:rsidRPr="00E14FF9">
        <w:rPr>
          <w:rFonts w:eastAsia="Arial"/>
          <w:lang w:eastAsia="en-US"/>
        </w:rPr>
        <w:br/>
        <w:t>w art. 13 lub</w:t>
      </w:r>
      <w:r w:rsidRPr="00E14FF9">
        <w:rPr>
          <w:rFonts w:eastAsia="Arial"/>
          <w:spacing w:val="-4"/>
          <w:lang w:eastAsia="en-US"/>
        </w:rPr>
        <w:t xml:space="preserve"> </w:t>
      </w:r>
      <w:r w:rsidRPr="00E14FF9">
        <w:rPr>
          <w:rFonts w:eastAsia="Arial"/>
          <w:lang w:eastAsia="en-US"/>
        </w:rPr>
        <w:t>14</w:t>
      </w:r>
      <w:r w:rsidRPr="00E14FF9">
        <w:rPr>
          <w:rFonts w:eastAsia="Arial"/>
          <w:spacing w:val="-5"/>
          <w:lang w:eastAsia="en-US"/>
        </w:rPr>
        <w:t xml:space="preserve"> </w:t>
      </w:r>
      <w:r w:rsidRPr="00E14FF9">
        <w:rPr>
          <w:rFonts w:eastAsia="Arial"/>
          <w:lang w:eastAsia="en-US"/>
        </w:rPr>
        <w:t>RODO</w:t>
      </w:r>
      <w:r w:rsidRPr="00E14FF9">
        <w:rPr>
          <w:rFonts w:eastAsia="Arial"/>
          <w:spacing w:val="-3"/>
          <w:lang w:eastAsia="en-US"/>
        </w:rPr>
        <w:t xml:space="preserve"> </w:t>
      </w:r>
      <w:r w:rsidRPr="00E14FF9">
        <w:rPr>
          <w:rFonts w:eastAsia="Arial"/>
          <w:lang w:eastAsia="en-US"/>
        </w:rPr>
        <w:t>wobec</w:t>
      </w:r>
      <w:r w:rsidRPr="00E14FF9">
        <w:rPr>
          <w:rFonts w:eastAsia="Arial"/>
          <w:spacing w:val="-6"/>
          <w:lang w:eastAsia="en-US"/>
        </w:rPr>
        <w:t xml:space="preserve"> </w:t>
      </w:r>
      <w:r w:rsidRPr="00E14FF9">
        <w:rPr>
          <w:rFonts w:eastAsia="Arial"/>
          <w:lang w:eastAsia="en-US"/>
        </w:rPr>
        <w:t>osób</w:t>
      </w:r>
      <w:r w:rsidRPr="00E14FF9">
        <w:rPr>
          <w:rFonts w:eastAsia="Arial"/>
          <w:spacing w:val="-5"/>
          <w:lang w:eastAsia="en-US"/>
        </w:rPr>
        <w:t xml:space="preserve"> </w:t>
      </w:r>
      <w:r w:rsidRPr="00E14FF9">
        <w:rPr>
          <w:rFonts w:eastAsia="Arial"/>
          <w:lang w:eastAsia="en-US"/>
        </w:rPr>
        <w:t>fizycznych,</w:t>
      </w:r>
      <w:r w:rsidRPr="00E14FF9">
        <w:rPr>
          <w:rFonts w:eastAsia="Arial"/>
          <w:spacing w:val="-5"/>
          <w:lang w:eastAsia="en-US"/>
        </w:rPr>
        <w:t xml:space="preserve"> </w:t>
      </w:r>
      <w:r w:rsidRPr="00E14FF9">
        <w:rPr>
          <w:rFonts w:eastAsia="Arial"/>
          <w:lang w:eastAsia="en-US"/>
        </w:rPr>
        <w:t>od</w:t>
      </w:r>
      <w:r w:rsidRPr="00E14FF9">
        <w:rPr>
          <w:rFonts w:eastAsia="Arial"/>
          <w:spacing w:val="-3"/>
          <w:lang w:eastAsia="en-US"/>
        </w:rPr>
        <w:t xml:space="preserve"> </w:t>
      </w:r>
      <w:r w:rsidRPr="00E14FF9">
        <w:rPr>
          <w:rFonts w:eastAsia="Arial"/>
          <w:lang w:eastAsia="en-US"/>
        </w:rPr>
        <w:t>których</w:t>
      </w:r>
      <w:r w:rsidRPr="00E14FF9">
        <w:rPr>
          <w:rFonts w:eastAsia="Arial"/>
          <w:spacing w:val="-3"/>
          <w:lang w:eastAsia="en-US"/>
        </w:rPr>
        <w:t xml:space="preserve"> </w:t>
      </w:r>
      <w:r w:rsidRPr="00E14FF9">
        <w:rPr>
          <w:rFonts w:eastAsia="Arial"/>
          <w:lang w:eastAsia="en-US"/>
        </w:rPr>
        <w:t>dane</w:t>
      </w:r>
      <w:r w:rsidRPr="00E14FF9">
        <w:rPr>
          <w:rFonts w:eastAsia="Arial"/>
          <w:spacing w:val="-5"/>
          <w:lang w:eastAsia="en-US"/>
        </w:rPr>
        <w:t xml:space="preserve"> </w:t>
      </w:r>
      <w:r w:rsidRPr="00E14FF9">
        <w:rPr>
          <w:rFonts w:eastAsia="Arial"/>
          <w:lang w:eastAsia="en-US"/>
        </w:rPr>
        <w:t>osobowe</w:t>
      </w:r>
      <w:r w:rsidRPr="00E14FF9">
        <w:rPr>
          <w:rFonts w:eastAsia="Arial"/>
          <w:spacing w:val="-5"/>
          <w:lang w:eastAsia="en-US"/>
        </w:rPr>
        <w:t xml:space="preserve"> </w:t>
      </w:r>
      <w:r w:rsidRPr="00E14FF9">
        <w:rPr>
          <w:rFonts w:eastAsia="Arial"/>
          <w:lang w:eastAsia="en-US"/>
        </w:rPr>
        <w:t>bezpośrednio</w:t>
      </w:r>
      <w:r w:rsidRPr="00E14FF9">
        <w:rPr>
          <w:rFonts w:eastAsia="Arial"/>
          <w:spacing w:val="-3"/>
          <w:lang w:eastAsia="en-US"/>
        </w:rPr>
        <w:t xml:space="preserve"> </w:t>
      </w:r>
      <w:r w:rsidRPr="00E14FF9">
        <w:rPr>
          <w:rFonts w:eastAsia="Arial"/>
          <w:lang w:eastAsia="en-US"/>
        </w:rPr>
        <w:t>lub pośrednio zostały pozyskane lub oświadczenie, że zachodzi wyłączenie stosowania obowiązku informacyjnego stosownie do art. 13 lub art. 14 RODO. Oświadczenie, o którym mowa w zdaniu pierwszym, należy przedstawiać Zamawiającemu każdorazowo przy przekazywaniu, m.in. wykazu osób zatrudnionych na podstawie umowy o pracę, dowodów zatrudnienia osób na umowę o pracę, wniosku o zmianę osób wskazanych przez Wykonawcę do realizacji umowy oraz uprawnień osób skierowanych do realizacji umowy.</w:t>
      </w:r>
      <w:r w:rsidRPr="00E14FF9">
        <w:rPr>
          <w:rFonts w:eastAsia="Arial"/>
          <w:spacing w:val="-10"/>
          <w:lang w:eastAsia="en-US"/>
        </w:rPr>
        <w:t xml:space="preserve"> </w:t>
      </w:r>
      <w:r w:rsidR="00827841">
        <w:rPr>
          <w:rFonts w:eastAsia="Arial"/>
          <w:spacing w:val="-10"/>
          <w:lang w:eastAsia="en-US"/>
        </w:rPr>
        <w:br/>
      </w:r>
      <w:r w:rsidRPr="00E14FF9">
        <w:rPr>
          <w:rFonts w:eastAsia="Arial"/>
          <w:lang w:eastAsia="en-US"/>
        </w:rPr>
        <w:t>Wraz</w:t>
      </w:r>
      <w:r w:rsidRPr="00E14FF9">
        <w:rPr>
          <w:rFonts w:eastAsia="Arial"/>
          <w:spacing w:val="-8"/>
          <w:lang w:eastAsia="en-US"/>
        </w:rPr>
        <w:t xml:space="preserve"> </w:t>
      </w:r>
      <w:r w:rsidRPr="00E14FF9">
        <w:rPr>
          <w:rFonts w:eastAsia="Arial"/>
          <w:lang w:eastAsia="en-US"/>
        </w:rPr>
        <w:t>z</w:t>
      </w:r>
      <w:r w:rsidRPr="00E14FF9">
        <w:rPr>
          <w:rFonts w:eastAsia="Arial"/>
          <w:spacing w:val="-8"/>
          <w:lang w:eastAsia="en-US"/>
        </w:rPr>
        <w:t xml:space="preserve"> </w:t>
      </w:r>
      <w:r w:rsidRPr="00E14FF9">
        <w:rPr>
          <w:rFonts w:eastAsia="Arial"/>
          <w:lang w:eastAsia="en-US"/>
        </w:rPr>
        <w:t>oświadczeniem,</w:t>
      </w:r>
      <w:r w:rsidRPr="00E14FF9">
        <w:rPr>
          <w:rFonts w:eastAsia="Arial"/>
          <w:spacing w:val="-7"/>
          <w:lang w:eastAsia="en-US"/>
        </w:rPr>
        <w:t xml:space="preserve"> </w:t>
      </w:r>
      <w:r w:rsidRPr="00E14FF9">
        <w:rPr>
          <w:rFonts w:eastAsia="Arial"/>
          <w:lang w:eastAsia="en-US"/>
        </w:rPr>
        <w:t>o</w:t>
      </w:r>
      <w:r w:rsidRPr="00E14FF9">
        <w:rPr>
          <w:rFonts w:eastAsia="Arial"/>
          <w:spacing w:val="-7"/>
          <w:lang w:eastAsia="en-US"/>
        </w:rPr>
        <w:t xml:space="preserve"> </w:t>
      </w:r>
      <w:r w:rsidRPr="00E14FF9">
        <w:rPr>
          <w:rFonts w:eastAsia="Arial"/>
          <w:lang w:eastAsia="en-US"/>
        </w:rPr>
        <w:t>którym</w:t>
      </w:r>
      <w:r w:rsidRPr="00E14FF9">
        <w:rPr>
          <w:rFonts w:eastAsia="Arial"/>
          <w:spacing w:val="-6"/>
          <w:lang w:eastAsia="en-US"/>
        </w:rPr>
        <w:t xml:space="preserve"> </w:t>
      </w:r>
      <w:r w:rsidRPr="00E14FF9">
        <w:rPr>
          <w:rFonts w:eastAsia="Arial"/>
          <w:lang w:eastAsia="en-US"/>
        </w:rPr>
        <w:t>mowa</w:t>
      </w:r>
      <w:r w:rsidRPr="00E14FF9">
        <w:rPr>
          <w:rFonts w:eastAsia="Arial"/>
          <w:spacing w:val="-7"/>
          <w:lang w:eastAsia="en-US"/>
        </w:rPr>
        <w:t xml:space="preserve"> </w:t>
      </w:r>
      <w:r w:rsidRPr="00E14FF9">
        <w:rPr>
          <w:rFonts w:eastAsia="Arial"/>
          <w:lang w:eastAsia="en-US"/>
        </w:rPr>
        <w:t>w</w:t>
      </w:r>
      <w:r w:rsidRPr="00E14FF9">
        <w:rPr>
          <w:rFonts w:eastAsia="Arial"/>
          <w:spacing w:val="-8"/>
          <w:lang w:eastAsia="en-US"/>
        </w:rPr>
        <w:t xml:space="preserve"> </w:t>
      </w:r>
      <w:r w:rsidRPr="00E14FF9">
        <w:rPr>
          <w:rFonts w:eastAsia="Arial"/>
          <w:lang w:eastAsia="en-US"/>
        </w:rPr>
        <w:t>zdaniu</w:t>
      </w:r>
      <w:r w:rsidRPr="00E14FF9">
        <w:rPr>
          <w:rFonts w:eastAsia="Arial"/>
          <w:spacing w:val="-7"/>
          <w:lang w:eastAsia="en-US"/>
        </w:rPr>
        <w:t xml:space="preserve"> </w:t>
      </w:r>
      <w:r w:rsidRPr="00E14FF9">
        <w:rPr>
          <w:rFonts w:eastAsia="Arial"/>
          <w:lang w:eastAsia="en-US"/>
        </w:rPr>
        <w:t>pierwszym,</w:t>
      </w:r>
      <w:r w:rsidRPr="00E14FF9">
        <w:rPr>
          <w:rFonts w:eastAsia="Arial"/>
          <w:spacing w:val="-7"/>
          <w:lang w:eastAsia="en-US"/>
        </w:rPr>
        <w:t xml:space="preserve"> </w:t>
      </w:r>
      <w:r w:rsidRPr="00E14FF9">
        <w:rPr>
          <w:rFonts w:eastAsia="Arial"/>
          <w:lang w:eastAsia="en-US"/>
        </w:rPr>
        <w:t>Wykonawca przekaże</w:t>
      </w:r>
      <w:r w:rsidRPr="00E14FF9">
        <w:rPr>
          <w:rFonts w:eastAsia="Arial"/>
          <w:spacing w:val="-2"/>
          <w:lang w:eastAsia="en-US"/>
        </w:rPr>
        <w:t xml:space="preserve"> </w:t>
      </w:r>
      <w:r w:rsidRPr="00E14FF9">
        <w:rPr>
          <w:rFonts w:eastAsia="Arial"/>
          <w:lang w:eastAsia="en-US"/>
        </w:rPr>
        <w:t>Zamawiającemu</w:t>
      </w:r>
      <w:r w:rsidRPr="00E14FF9">
        <w:rPr>
          <w:rFonts w:eastAsia="Arial"/>
          <w:spacing w:val="-2"/>
          <w:lang w:eastAsia="en-US"/>
        </w:rPr>
        <w:t xml:space="preserve"> </w:t>
      </w:r>
      <w:r w:rsidRPr="00E14FF9">
        <w:rPr>
          <w:rFonts w:eastAsia="Arial"/>
          <w:lang w:eastAsia="en-US"/>
        </w:rPr>
        <w:t>oświadczenie</w:t>
      </w:r>
      <w:r w:rsidRPr="00E14FF9">
        <w:rPr>
          <w:rFonts w:eastAsia="Arial"/>
          <w:spacing w:val="-3"/>
          <w:lang w:eastAsia="en-US"/>
        </w:rPr>
        <w:t xml:space="preserve"> </w:t>
      </w:r>
      <w:r w:rsidRPr="00E14FF9">
        <w:rPr>
          <w:rFonts w:eastAsia="Arial"/>
          <w:lang w:eastAsia="en-US"/>
        </w:rPr>
        <w:t>o realizacji</w:t>
      </w:r>
      <w:r w:rsidRPr="00E14FF9">
        <w:rPr>
          <w:rFonts w:eastAsia="Arial"/>
          <w:spacing w:val="-2"/>
          <w:lang w:eastAsia="en-US"/>
        </w:rPr>
        <w:t xml:space="preserve"> </w:t>
      </w:r>
      <w:r w:rsidRPr="00E14FF9">
        <w:rPr>
          <w:rFonts w:eastAsia="Arial"/>
          <w:lang w:eastAsia="en-US"/>
        </w:rPr>
        <w:t>obowiązku,</w:t>
      </w:r>
      <w:r w:rsidRPr="00E14FF9">
        <w:rPr>
          <w:rFonts w:eastAsia="Arial"/>
          <w:spacing w:val="-3"/>
          <w:lang w:eastAsia="en-US"/>
        </w:rPr>
        <w:t xml:space="preserve"> </w:t>
      </w:r>
      <w:r w:rsidRPr="00E14FF9">
        <w:rPr>
          <w:rFonts w:eastAsia="Arial"/>
          <w:lang w:eastAsia="en-US"/>
        </w:rPr>
        <w:t>o którym</w:t>
      </w:r>
      <w:r w:rsidRPr="00E14FF9">
        <w:rPr>
          <w:rFonts w:eastAsia="Arial"/>
          <w:spacing w:val="-3"/>
          <w:lang w:eastAsia="en-US"/>
        </w:rPr>
        <w:t xml:space="preserve"> </w:t>
      </w:r>
      <w:r w:rsidRPr="00E14FF9">
        <w:rPr>
          <w:rFonts w:eastAsia="Arial"/>
          <w:lang w:eastAsia="en-US"/>
        </w:rPr>
        <w:t>mowa</w:t>
      </w:r>
      <w:r w:rsidRPr="00E14FF9">
        <w:rPr>
          <w:rFonts w:eastAsia="Arial"/>
          <w:spacing w:val="-3"/>
          <w:lang w:eastAsia="en-US"/>
        </w:rPr>
        <w:t xml:space="preserve"> </w:t>
      </w:r>
      <w:r w:rsidRPr="00E14FF9">
        <w:rPr>
          <w:rFonts w:eastAsia="Arial"/>
          <w:spacing w:val="-3"/>
          <w:lang w:eastAsia="en-US"/>
        </w:rPr>
        <w:br/>
      </w:r>
      <w:r w:rsidRPr="00E14FF9">
        <w:rPr>
          <w:rFonts w:eastAsia="Arial"/>
          <w:lang w:eastAsia="en-US"/>
        </w:rPr>
        <w:t>w ust. 3 poniżej.</w:t>
      </w:r>
    </w:p>
    <w:p w:rsidR="00AA7F98" w:rsidRPr="00E14FF9" w:rsidRDefault="00AA7F98" w:rsidP="00D75104">
      <w:pPr>
        <w:widowControl w:val="0"/>
        <w:numPr>
          <w:ilvl w:val="0"/>
          <w:numId w:val="11"/>
        </w:numPr>
        <w:tabs>
          <w:tab w:val="left" w:pos="1016"/>
        </w:tabs>
        <w:autoSpaceDE w:val="0"/>
        <w:autoSpaceDN w:val="0"/>
        <w:spacing w:before="1"/>
        <w:ind w:right="658"/>
        <w:jc w:val="both"/>
        <w:rPr>
          <w:rFonts w:eastAsia="Arial"/>
          <w:lang w:eastAsia="en-US"/>
        </w:rPr>
      </w:pPr>
      <w:r w:rsidRPr="00E14FF9">
        <w:rPr>
          <w:rFonts w:eastAsia="Arial"/>
          <w:lang w:eastAsia="en-US"/>
        </w:rPr>
        <w:t>Wykonawca zobowiązuje się poinformować, w imieniu Zamawiającego, wszystkie osoby fizyczne, których dane osobowe będą przekazywane Zamawiającemu:</w:t>
      </w:r>
    </w:p>
    <w:p w:rsidR="004B1F71" w:rsidRDefault="00AA7F98" w:rsidP="004B1F71">
      <w:pPr>
        <w:widowControl w:val="0"/>
        <w:numPr>
          <w:ilvl w:val="1"/>
          <w:numId w:val="11"/>
        </w:numPr>
        <w:tabs>
          <w:tab w:val="left" w:pos="1371"/>
        </w:tabs>
        <w:autoSpaceDE w:val="0"/>
        <w:autoSpaceDN w:val="0"/>
        <w:ind w:right="661"/>
        <w:jc w:val="both"/>
        <w:rPr>
          <w:rFonts w:eastAsia="Arial"/>
          <w:lang w:eastAsia="en-US"/>
        </w:rPr>
      </w:pPr>
      <w:r w:rsidRPr="00E14FF9">
        <w:rPr>
          <w:rFonts w:eastAsia="Arial"/>
          <w:lang w:eastAsia="en-US"/>
        </w:rPr>
        <w:t>o</w:t>
      </w:r>
      <w:r w:rsidRPr="00E14FF9">
        <w:rPr>
          <w:rFonts w:eastAsia="Arial"/>
          <w:spacing w:val="-17"/>
          <w:lang w:eastAsia="en-US"/>
        </w:rPr>
        <w:t xml:space="preserve"> </w:t>
      </w:r>
      <w:r w:rsidRPr="00E14FF9">
        <w:rPr>
          <w:rFonts w:eastAsia="Arial"/>
          <w:lang w:eastAsia="en-US"/>
        </w:rPr>
        <w:t>fakcie</w:t>
      </w:r>
      <w:r w:rsidRPr="00E14FF9">
        <w:rPr>
          <w:rFonts w:eastAsia="Arial"/>
          <w:spacing w:val="-17"/>
          <w:lang w:eastAsia="en-US"/>
        </w:rPr>
        <w:t xml:space="preserve"> </w:t>
      </w:r>
      <w:r w:rsidRPr="00E14FF9">
        <w:rPr>
          <w:rFonts w:eastAsia="Arial"/>
          <w:lang w:eastAsia="en-US"/>
        </w:rPr>
        <w:t>przekazania</w:t>
      </w:r>
      <w:r w:rsidRPr="00E14FF9">
        <w:rPr>
          <w:rFonts w:eastAsia="Arial"/>
          <w:spacing w:val="-16"/>
          <w:lang w:eastAsia="en-US"/>
        </w:rPr>
        <w:t xml:space="preserve"> </w:t>
      </w:r>
      <w:r w:rsidRPr="00E14FF9">
        <w:rPr>
          <w:rFonts w:eastAsia="Arial"/>
          <w:lang w:eastAsia="en-US"/>
        </w:rPr>
        <w:t>danych</w:t>
      </w:r>
      <w:r w:rsidRPr="00E14FF9">
        <w:rPr>
          <w:rFonts w:eastAsia="Arial"/>
          <w:spacing w:val="-17"/>
          <w:lang w:eastAsia="en-US"/>
        </w:rPr>
        <w:t xml:space="preserve"> </w:t>
      </w:r>
      <w:r w:rsidRPr="00E14FF9">
        <w:rPr>
          <w:rFonts w:eastAsia="Arial"/>
          <w:lang w:eastAsia="en-US"/>
        </w:rPr>
        <w:t>osobowych</w:t>
      </w:r>
      <w:r w:rsidRPr="00E14FF9">
        <w:rPr>
          <w:rFonts w:eastAsia="Arial"/>
          <w:spacing w:val="-17"/>
          <w:lang w:eastAsia="en-US"/>
        </w:rPr>
        <w:t xml:space="preserve"> </w:t>
      </w:r>
      <w:r w:rsidRPr="00E14FF9">
        <w:rPr>
          <w:rFonts w:eastAsia="Arial"/>
          <w:lang w:eastAsia="en-US"/>
        </w:rPr>
        <w:t>Zamawiającemu</w:t>
      </w:r>
      <w:r w:rsidRPr="00E14FF9">
        <w:rPr>
          <w:rFonts w:eastAsia="Arial"/>
          <w:spacing w:val="-17"/>
          <w:lang w:eastAsia="en-US"/>
        </w:rPr>
        <w:t xml:space="preserve"> </w:t>
      </w:r>
      <w:r w:rsidRPr="00E14FF9">
        <w:rPr>
          <w:rFonts w:eastAsia="Arial"/>
          <w:lang w:eastAsia="en-US"/>
        </w:rPr>
        <w:t>(wskazując</w:t>
      </w:r>
      <w:r w:rsidRPr="00E14FF9">
        <w:rPr>
          <w:rFonts w:eastAsia="Arial"/>
          <w:spacing w:val="-16"/>
          <w:lang w:eastAsia="en-US"/>
        </w:rPr>
        <w:t xml:space="preserve"> </w:t>
      </w:r>
      <w:r w:rsidRPr="00E14FF9">
        <w:rPr>
          <w:rFonts w:eastAsia="Arial"/>
          <w:lang w:eastAsia="en-US"/>
        </w:rPr>
        <w:t>wyraźnie, że dane osobowe będą Zamawiającemu przekazane przez Wykonawcę),</w:t>
      </w:r>
    </w:p>
    <w:p w:rsidR="00AA7F98" w:rsidRPr="004B1F71" w:rsidRDefault="00AA7F98" w:rsidP="004B1F71">
      <w:pPr>
        <w:widowControl w:val="0"/>
        <w:numPr>
          <w:ilvl w:val="1"/>
          <w:numId w:val="11"/>
        </w:numPr>
        <w:tabs>
          <w:tab w:val="left" w:pos="1371"/>
        </w:tabs>
        <w:autoSpaceDE w:val="0"/>
        <w:autoSpaceDN w:val="0"/>
        <w:ind w:right="661"/>
        <w:jc w:val="both"/>
        <w:rPr>
          <w:rFonts w:eastAsia="Arial"/>
          <w:lang w:eastAsia="en-US"/>
        </w:rPr>
      </w:pPr>
      <w:r w:rsidRPr="004B1F71">
        <w:rPr>
          <w:rFonts w:eastAsia="Arial"/>
          <w:lang w:eastAsia="en-US"/>
        </w:rPr>
        <w:t>o tym, że dane osobowe będą przetwarzane przez Zamawiającego,</w:t>
      </w:r>
    </w:p>
    <w:p w:rsidR="00BC6357" w:rsidRPr="00E14FF9" w:rsidRDefault="00AA7F98" w:rsidP="00D75104">
      <w:pPr>
        <w:widowControl w:val="0"/>
        <w:numPr>
          <w:ilvl w:val="1"/>
          <w:numId w:val="11"/>
        </w:numPr>
        <w:tabs>
          <w:tab w:val="left" w:pos="1371"/>
          <w:tab w:val="left" w:pos="1371"/>
        </w:tabs>
        <w:autoSpaceDE w:val="0"/>
        <w:autoSpaceDN w:val="0"/>
        <w:ind w:right="661"/>
        <w:jc w:val="both"/>
        <w:rPr>
          <w:rFonts w:eastAsia="Arial"/>
          <w:lang w:eastAsia="en-US"/>
        </w:rPr>
      </w:pPr>
      <w:r w:rsidRPr="00E14FF9">
        <w:rPr>
          <w:rFonts w:eastAsia="Arial"/>
          <w:lang w:eastAsia="en-US"/>
        </w:rPr>
        <w:t>o treści klauzuli informacyjnej wskazanej w ust. 2 niniejszego paragrafu.</w:t>
      </w:r>
    </w:p>
    <w:p w:rsidR="00BC6357" w:rsidRPr="00E14FF9" w:rsidRDefault="00BC6357" w:rsidP="002961CA">
      <w:pPr>
        <w:widowControl w:val="0"/>
        <w:suppressAutoHyphens/>
        <w:autoSpaceDN w:val="0"/>
        <w:jc w:val="both"/>
        <w:textAlignment w:val="baseline"/>
        <w:rPr>
          <w:rFonts w:eastAsia="SimSun"/>
          <w:kern w:val="3"/>
          <w:lang w:eastAsia="zh-CN" w:bidi="hi-IN"/>
        </w:rPr>
      </w:pPr>
    </w:p>
    <w:p w:rsidR="00157FCF" w:rsidRPr="00132237" w:rsidRDefault="00BC6357" w:rsidP="00132237">
      <w:pPr>
        <w:suppressAutoHyphens/>
        <w:autoSpaceDN w:val="0"/>
        <w:ind w:left="5664" w:firstLine="708"/>
        <w:jc w:val="both"/>
        <w:textAlignment w:val="baseline"/>
        <w:rPr>
          <w:color w:val="000000"/>
          <w:kern w:val="3"/>
          <w:lang w:eastAsia="en-US"/>
        </w:rPr>
      </w:pPr>
      <w:r w:rsidRPr="00E14FF9">
        <w:rPr>
          <w:color w:val="000000"/>
          <w:kern w:val="3"/>
          <w:lang w:eastAsia="en-US"/>
        </w:rPr>
        <w:t>WYKONAWCA</w:t>
      </w:r>
    </w:p>
    <w:p w:rsidR="00157FCF" w:rsidRPr="00E14FF9" w:rsidRDefault="00157FCF" w:rsidP="002961CA">
      <w:pPr>
        <w:jc w:val="both"/>
      </w:pPr>
    </w:p>
    <w:sectPr w:rsidR="00157FCF" w:rsidRPr="00E14FF9" w:rsidSect="00DB2C21">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17A" w:rsidRDefault="004A117A" w:rsidP="00407F09">
      <w:r>
        <w:separator/>
      </w:r>
    </w:p>
  </w:endnote>
  <w:endnote w:type="continuationSeparator" w:id="0">
    <w:p w:rsidR="004A117A" w:rsidRDefault="004A117A" w:rsidP="00407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Narrow">
    <w:altName w:val="????????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F09" w:rsidRPr="00407F09" w:rsidRDefault="00407F09" w:rsidP="00407F09">
    <w:pPr>
      <w:pStyle w:val="Stopka"/>
      <w:jc w:val="both"/>
      <w:rPr>
        <w:rFonts w:ascii="Tahoma" w:hAnsi="Tahoma"/>
        <w:sz w:val="20"/>
        <w:szCs w:val="20"/>
      </w:rPr>
    </w:pPr>
    <w:r>
      <w:tab/>
    </w:r>
  </w:p>
  <w:p w:rsidR="00407F09" w:rsidRDefault="00407F09" w:rsidP="00407F09">
    <w:pPr>
      <w:pStyle w:val="Stopka"/>
      <w:tabs>
        <w:tab w:val="clear" w:pos="4536"/>
        <w:tab w:val="clear" w:pos="9072"/>
        <w:tab w:val="left" w:pos="2642"/>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17A" w:rsidRDefault="004A117A" w:rsidP="00407F09">
      <w:r>
        <w:separator/>
      </w:r>
    </w:p>
  </w:footnote>
  <w:footnote w:type="continuationSeparator" w:id="0">
    <w:p w:rsidR="004A117A" w:rsidRDefault="004A117A" w:rsidP="00407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F09" w:rsidRDefault="003D6E82" w:rsidP="00407F09">
    <w:pPr>
      <w:pStyle w:val="Nagwek"/>
      <w:jc w:val="center"/>
    </w:pPr>
    <w:r w:rsidRPr="003D6E82">
      <w:rPr>
        <w:noProof/>
      </w:rPr>
      <w:drawing>
        <wp:inline distT="0" distB="0" distL="0" distR="0">
          <wp:extent cx="5759450" cy="777875"/>
          <wp:effectExtent l="0" t="0" r="0" b="0"/>
          <wp:docPr id="940343817" name="Obraz 940343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9450" cy="77787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name w:val="WW8Num118"/>
    <w:lvl w:ilvl="0">
      <w:start w:val="1"/>
      <w:numFmt w:val="decimal"/>
      <w:lvlText w:val="%1)"/>
      <w:lvlJc w:val="left"/>
      <w:pPr>
        <w:tabs>
          <w:tab w:val="num" w:pos="1672"/>
        </w:tabs>
      </w:pPr>
      <w:rPr>
        <w:color w:val="000000"/>
      </w:rPr>
    </w:lvl>
  </w:abstractNum>
  <w:abstractNum w:abstractNumId="1">
    <w:nsid w:val="0000001C"/>
    <w:multiLevelType w:val="multilevel"/>
    <w:tmpl w:val="0000001C"/>
    <w:name w:val="WW8Num500"/>
    <w:lvl w:ilvl="0">
      <w:start w:val="1"/>
      <w:numFmt w:val="lowerLetter"/>
      <w:lvlText w:val="%1)"/>
      <w:lvlJc w:val="left"/>
      <w:pPr>
        <w:tabs>
          <w:tab w:val="num" w:pos="72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nsid w:val="00000020"/>
    <w:multiLevelType w:val="multilevel"/>
    <w:tmpl w:val="F2E4CEB4"/>
    <w:name w:val="WW8Num558"/>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3">
    <w:nsid w:val="00BF43A9"/>
    <w:multiLevelType w:val="multilevel"/>
    <w:tmpl w:val="2632CDFE"/>
    <w:styleLink w:val="WW8Num250"/>
    <w:lvl w:ilvl="0">
      <w:start w:val="1"/>
      <w:numFmt w:val="decimal"/>
      <w:lvlText w:val="%1."/>
      <w:lvlJc w:val="left"/>
      <w:pPr>
        <w:ind w:left="360" w:hanging="360"/>
      </w:pPr>
      <w:rPr>
        <w:rFonts w:ascii="Arial Narrow" w:hAnsi="Arial Narrow" w:cs="Times New Roman"/>
      </w:rPr>
    </w:lvl>
    <w:lvl w:ilvl="1">
      <w:start w:val="1"/>
      <w:numFmt w:val="decimal"/>
      <w:lvlText w:val="%2."/>
      <w:lvlJc w:val="left"/>
      <w:pPr>
        <w:ind w:left="1080" w:hanging="360"/>
      </w:pPr>
      <w:rPr>
        <w:rFonts w:ascii="Times New Roman" w:hAnsi="Times New Roman" w:cs="Times New Roman"/>
      </w:rPr>
    </w:lvl>
    <w:lvl w:ilvl="2">
      <w:start w:val="1"/>
      <w:numFmt w:val="decimal"/>
      <w:lvlText w:val="%3."/>
      <w:lvlJc w:val="left"/>
      <w:pPr>
        <w:ind w:left="1800" w:hanging="360"/>
      </w:pPr>
      <w:rPr>
        <w:rFonts w:ascii="Times New Roman" w:hAnsi="Times New Roman" w:cs="Times New Roman"/>
      </w:rPr>
    </w:lvl>
    <w:lvl w:ilvl="3">
      <w:start w:val="1"/>
      <w:numFmt w:val="decimal"/>
      <w:lvlText w:val="%4."/>
      <w:lvlJc w:val="left"/>
      <w:pPr>
        <w:ind w:left="2520" w:hanging="360"/>
      </w:pPr>
      <w:rPr>
        <w:rFonts w:ascii="Times New Roman" w:hAnsi="Times New Roman" w:cs="Times New Roman"/>
      </w:rPr>
    </w:lvl>
    <w:lvl w:ilvl="4">
      <w:start w:val="1"/>
      <w:numFmt w:val="decimal"/>
      <w:lvlText w:val="%5."/>
      <w:lvlJc w:val="left"/>
      <w:pPr>
        <w:ind w:left="3240" w:hanging="360"/>
      </w:pPr>
      <w:rPr>
        <w:rFonts w:ascii="Times New Roman" w:hAnsi="Times New Roman" w:cs="Times New Roman"/>
      </w:rPr>
    </w:lvl>
    <w:lvl w:ilvl="5">
      <w:start w:val="1"/>
      <w:numFmt w:val="decimal"/>
      <w:lvlText w:val="%6."/>
      <w:lvlJc w:val="left"/>
      <w:pPr>
        <w:ind w:left="3960" w:hanging="360"/>
      </w:pPr>
      <w:rPr>
        <w:rFonts w:ascii="Times New Roman" w:hAnsi="Times New Roman" w:cs="Times New Roman"/>
      </w:rPr>
    </w:lvl>
    <w:lvl w:ilvl="6">
      <w:start w:val="1"/>
      <w:numFmt w:val="decimal"/>
      <w:lvlText w:val="%7."/>
      <w:lvlJc w:val="left"/>
      <w:pPr>
        <w:ind w:left="4680" w:hanging="360"/>
      </w:pPr>
      <w:rPr>
        <w:rFonts w:ascii="Times New Roman" w:hAnsi="Times New Roman" w:cs="Times New Roman"/>
      </w:rPr>
    </w:lvl>
    <w:lvl w:ilvl="7">
      <w:start w:val="1"/>
      <w:numFmt w:val="decimal"/>
      <w:lvlText w:val="%8."/>
      <w:lvlJc w:val="left"/>
      <w:pPr>
        <w:ind w:left="5400" w:hanging="360"/>
      </w:pPr>
      <w:rPr>
        <w:rFonts w:ascii="Times New Roman" w:hAnsi="Times New Roman" w:cs="Times New Roman"/>
      </w:rPr>
    </w:lvl>
    <w:lvl w:ilvl="8">
      <w:start w:val="1"/>
      <w:numFmt w:val="decimal"/>
      <w:lvlText w:val="%9."/>
      <w:lvlJc w:val="left"/>
      <w:pPr>
        <w:ind w:left="6120" w:hanging="360"/>
      </w:pPr>
      <w:rPr>
        <w:rFonts w:ascii="Times New Roman" w:hAnsi="Times New Roman" w:cs="Times New Roman"/>
      </w:rPr>
    </w:lvl>
  </w:abstractNum>
  <w:abstractNum w:abstractNumId="4">
    <w:nsid w:val="0B624D7E"/>
    <w:multiLevelType w:val="hybridMultilevel"/>
    <w:tmpl w:val="D5BE9C04"/>
    <w:lvl w:ilvl="0" w:tplc="EDF8E814">
      <w:start w:val="8"/>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FEC15DC"/>
    <w:multiLevelType w:val="multilevel"/>
    <w:tmpl w:val="466A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D230B3"/>
    <w:multiLevelType w:val="hybridMultilevel"/>
    <w:tmpl w:val="18780534"/>
    <w:lvl w:ilvl="0" w:tplc="8BE2CDA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17780A37"/>
    <w:multiLevelType w:val="hybridMultilevel"/>
    <w:tmpl w:val="C950A55C"/>
    <w:lvl w:ilvl="0" w:tplc="FFFFFFFF">
      <w:start w:val="1"/>
      <w:numFmt w:val="decimal"/>
      <w:lvlText w:val="%1."/>
      <w:lvlJc w:val="left"/>
      <w:pPr>
        <w:ind w:left="360" w:hanging="360"/>
      </w:pPr>
      <w:rPr>
        <w:b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17BE78BC"/>
    <w:multiLevelType w:val="hybridMultilevel"/>
    <w:tmpl w:val="36B4E2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8CD1C24"/>
    <w:multiLevelType w:val="hybridMultilevel"/>
    <w:tmpl w:val="C950A55C"/>
    <w:lvl w:ilvl="0" w:tplc="FFFFFFFF">
      <w:start w:val="1"/>
      <w:numFmt w:val="decimal"/>
      <w:lvlText w:val="%1."/>
      <w:lvlJc w:val="left"/>
      <w:pPr>
        <w:ind w:left="360" w:hanging="360"/>
      </w:pPr>
      <w:rPr>
        <w:b w:val="0"/>
        <w:color w:val="auto"/>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0">
    <w:nsid w:val="217A0FC8"/>
    <w:multiLevelType w:val="hybridMultilevel"/>
    <w:tmpl w:val="3D740E82"/>
    <w:lvl w:ilvl="0" w:tplc="DAE888B8">
      <w:start w:val="1"/>
      <w:numFmt w:val="decimal"/>
      <w:lvlText w:val="%1."/>
      <w:lvlJc w:val="left"/>
      <w:pPr>
        <w:ind w:left="360" w:hanging="360"/>
      </w:pPr>
      <w:rPr>
        <w:b w:val="0"/>
        <w:color w:val="auto"/>
        <w:sz w:val="22"/>
        <w:szCs w:val="22"/>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1">
    <w:nsid w:val="2C6432F3"/>
    <w:multiLevelType w:val="hybridMultilevel"/>
    <w:tmpl w:val="B77A6C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3682261"/>
    <w:multiLevelType w:val="hybridMultilevel"/>
    <w:tmpl w:val="545CC15A"/>
    <w:lvl w:ilvl="0" w:tplc="1FAEDC02">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44037050"/>
    <w:multiLevelType w:val="multilevel"/>
    <w:tmpl w:val="D2D6018A"/>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53510440"/>
    <w:multiLevelType w:val="hybridMultilevel"/>
    <w:tmpl w:val="FF5CFFE4"/>
    <w:lvl w:ilvl="0" w:tplc="59D81490">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594B61BE"/>
    <w:multiLevelType w:val="hybridMultilevel"/>
    <w:tmpl w:val="545CC15A"/>
    <w:lvl w:ilvl="0" w:tplc="1FAEDC02">
      <w:start w:val="1"/>
      <w:numFmt w:val="decimal"/>
      <w:lvlText w:val="%1."/>
      <w:lvlJc w:val="left"/>
      <w:pPr>
        <w:ind w:left="862" w:hanging="360"/>
      </w:pPr>
      <w:rPr>
        <w:rFonts w:ascii="Times New Roman" w:hAnsi="Times New Roman" w:cs="Times New Roman"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
    <w:nsid w:val="5A181F0B"/>
    <w:multiLevelType w:val="hybridMultilevel"/>
    <w:tmpl w:val="34A2B6D0"/>
    <w:lvl w:ilvl="0" w:tplc="E9560516">
      <w:start w:val="1"/>
      <w:numFmt w:val="decimal"/>
      <w:lvlText w:val="%1."/>
      <w:lvlJc w:val="left"/>
      <w:pPr>
        <w:ind w:left="358" w:hanging="358"/>
      </w:pPr>
      <w:rPr>
        <w:rFonts w:ascii="Times New Roman" w:eastAsia="Arial" w:hAnsi="Times New Roman" w:cs="Times New Roman" w:hint="default"/>
        <w:b/>
        <w:bCs w:val="0"/>
        <w:i w:val="0"/>
        <w:iCs w:val="0"/>
        <w:spacing w:val="0"/>
        <w:w w:val="100"/>
        <w:sz w:val="24"/>
        <w:szCs w:val="24"/>
        <w:lang w:val="pl-PL" w:eastAsia="en-US" w:bidi="ar-SA"/>
      </w:rPr>
    </w:lvl>
    <w:lvl w:ilvl="1" w:tplc="B2505D9A">
      <w:start w:val="1"/>
      <w:numFmt w:val="decimal"/>
      <w:lvlText w:val="%2)"/>
      <w:lvlJc w:val="left"/>
      <w:pPr>
        <w:ind w:left="640" w:hanging="356"/>
      </w:pPr>
      <w:rPr>
        <w:rFonts w:ascii="Times New Roman" w:eastAsia="Arial" w:hAnsi="Times New Roman" w:cs="Times New Roman" w:hint="default"/>
        <w:b w:val="0"/>
        <w:bCs w:val="0"/>
        <w:i w:val="0"/>
        <w:iCs w:val="0"/>
        <w:spacing w:val="0"/>
        <w:w w:val="95"/>
        <w:sz w:val="24"/>
        <w:szCs w:val="24"/>
        <w:lang w:val="pl-PL" w:eastAsia="en-US" w:bidi="ar-SA"/>
      </w:rPr>
    </w:lvl>
    <w:lvl w:ilvl="2" w:tplc="FCC225A4">
      <w:start w:val="1"/>
      <w:numFmt w:val="lowerLetter"/>
      <w:lvlText w:val="%3)"/>
      <w:lvlJc w:val="left"/>
      <w:pPr>
        <w:ind w:left="1066" w:hanging="358"/>
      </w:pPr>
      <w:rPr>
        <w:rFonts w:ascii="Times New Roman" w:eastAsia="Arial" w:hAnsi="Times New Roman" w:cs="Times New Roman" w:hint="default"/>
        <w:b w:val="0"/>
        <w:bCs w:val="0"/>
        <w:i w:val="0"/>
        <w:iCs w:val="0"/>
        <w:spacing w:val="0"/>
        <w:w w:val="100"/>
        <w:sz w:val="24"/>
        <w:szCs w:val="24"/>
        <w:lang w:val="pl-PL" w:eastAsia="en-US" w:bidi="ar-SA"/>
      </w:rPr>
    </w:lvl>
    <w:lvl w:ilvl="3" w:tplc="095EDA44">
      <w:numFmt w:val="bullet"/>
      <w:lvlText w:val="–"/>
      <w:lvlJc w:val="left"/>
      <w:pPr>
        <w:ind w:left="1424" w:hanging="358"/>
      </w:pPr>
      <w:rPr>
        <w:rFonts w:ascii="Times New Roman" w:eastAsia="Times New Roman" w:hAnsi="Times New Roman" w:cs="Times New Roman" w:hint="default"/>
        <w:b w:val="0"/>
        <w:bCs w:val="0"/>
        <w:i w:val="0"/>
        <w:iCs w:val="0"/>
        <w:spacing w:val="0"/>
        <w:w w:val="100"/>
        <w:sz w:val="24"/>
        <w:szCs w:val="24"/>
        <w:lang w:val="pl-PL" w:eastAsia="en-US" w:bidi="ar-SA"/>
      </w:rPr>
    </w:lvl>
    <w:lvl w:ilvl="4" w:tplc="0076EED8">
      <w:numFmt w:val="bullet"/>
      <w:lvlText w:val="•"/>
      <w:lvlJc w:val="left"/>
      <w:pPr>
        <w:ind w:left="2608" w:hanging="358"/>
      </w:pPr>
      <w:rPr>
        <w:rFonts w:hint="default"/>
        <w:lang w:val="pl-PL" w:eastAsia="en-US" w:bidi="ar-SA"/>
      </w:rPr>
    </w:lvl>
    <w:lvl w:ilvl="5" w:tplc="7E7005DE">
      <w:numFmt w:val="bullet"/>
      <w:lvlText w:val="•"/>
      <w:lvlJc w:val="left"/>
      <w:pPr>
        <w:ind w:left="3795" w:hanging="358"/>
      </w:pPr>
      <w:rPr>
        <w:rFonts w:hint="default"/>
        <w:lang w:val="pl-PL" w:eastAsia="en-US" w:bidi="ar-SA"/>
      </w:rPr>
    </w:lvl>
    <w:lvl w:ilvl="6" w:tplc="52ECB6DC">
      <w:numFmt w:val="bullet"/>
      <w:lvlText w:val="•"/>
      <w:lvlJc w:val="left"/>
      <w:pPr>
        <w:ind w:left="4981" w:hanging="358"/>
      </w:pPr>
      <w:rPr>
        <w:rFonts w:hint="default"/>
        <w:lang w:val="pl-PL" w:eastAsia="en-US" w:bidi="ar-SA"/>
      </w:rPr>
    </w:lvl>
    <w:lvl w:ilvl="7" w:tplc="9A62358C">
      <w:numFmt w:val="bullet"/>
      <w:lvlText w:val="•"/>
      <w:lvlJc w:val="left"/>
      <w:pPr>
        <w:ind w:left="6168" w:hanging="358"/>
      </w:pPr>
      <w:rPr>
        <w:rFonts w:hint="default"/>
        <w:lang w:val="pl-PL" w:eastAsia="en-US" w:bidi="ar-SA"/>
      </w:rPr>
    </w:lvl>
    <w:lvl w:ilvl="8" w:tplc="C01C7AAC">
      <w:numFmt w:val="bullet"/>
      <w:lvlText w:val="•"/>
      <w:lvlJc w:val="left"/>
      <w:pPr>
        <w:ind w:left="7355" w:hanging="358"/>
      </w:pPr>
      <w:rPr>
        <w:rFonts w:hint="default"/>
        <w:lang w:val="pl-PL" w:eastAsia="en-US" w:bidi="ar-SA"/>
      </w:rPr>
    </w:lvl>
  </w:abstractNum>
  <w:abstractNum w:abstractNumId="17">
    <w:nsid w:val="61CA44F0"/>
    <w:multiLevelType w:val="hybridMultilevel"/>
    <w:tmpl w:val="CBFC0A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723D5705"/>
    <w:multiLevelType w:val="hybridMultilevel"/>
    <w:tmpl w:val="DD5256B0"/>
    <w:lvl w:ilvl="0" w:tplc="4B28C15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9">
    <w:nsid w:val="74721C37"/>
    <w:multiLevelType w:val="hybridMultilevel"/>
    <w:tmpl w:val="DD5256B0"/>
    <w:lvl w:ilvl="0" w:tplc="4B28C15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
    <w:nsid w:val="74F06BDB"/>
    <w:multiLevelType w:val="multilevel"/>
    <w:tmpl w:val="466A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84F474F"/>
    <w:multiLevelType w:val="multilevel"/>
    <w:tmpl w:val="CFFEC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E7342E4"/>
    <w:multiLevelType w:val="hybridMultilevel"/>
    <w:tmpl w:val="D78EDE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3"/>
    <w:lvlOverride w:ilvl="0">
      <w:startOverride w:val="1"/>
    </w:lvlOverride>
  </w:num>
  <w:num w:numId="3">
    <w:abstractNumId w:val="13"/>
  </w:num>
  <w:num w:numId="4">
    <w:abstractNumId w:val="9"/>
  </w:num>
  <w:num w:numId="5">
    <w:abstractNumId w:val="15"/>
  </w:num>
  <w:num w:numId="6">
    <w:abstractNumId w:val="10"/>
  </w:num>
  <w:num w:numId="7">
    <w:abstractNumId w:val="7"/>
  </w:num>
  <w:num w:numId="8">
    <w:abstractNumId w:val="19"/>
  </w:num>
  <w:num w:numId="9">
    <w:abstractNumId w:val="6"/>
  </w:num>
  <w:num w:numId="10">
    <w:abstractNumId w:val="14"/>
  </w:num>
  <w:num w:numId="11">
    <w:abstractNumId w:val="16"/>
  </w:num>
  <w:num w:numId="12">
    <w:abstractNumId w:val="5"/>
  </w:num>
  <w:num w:numId="13">
    <w:abstractNumId w:val="20"/>
  </w:num>
  <w:num w:numId="14">
    <w:abstractNumId w:val="21"/>
  </w:num>
  <w:num w:numId="15">
    <w:abstractNumId w:val="18"/>
  </w:num>
  <w:num w:numId="16">
    <w:abstractNumId w:val="12"/>
  </w:num>
  <w:num w:numId="17">
    <w:abstractNumId w:val="22"/>
  </w:num>
  <w:num w:numId="18">
    <w:abstractNumId w:val="8"/>
  </w:num>
  <w:num w:numId="19">
    <w:abstractNumId w:val="17"/>
  </w:num>
  <w:num w:numId="20">
    <w:abstractNumId w:val="11"/>
  </w:num>
  <w:num w:numId="21">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425"/>
  <w:evenAndOddHeaders/>
  <w:characterSpacingControl w:val="doNotCompress"/>
  <w:hdrShapeDefaults>
    <o:shapedefaults v:ext="edit" spidmax="43010"/>
  </w:hdrShapeDefaults>
  <w:footnotePr>
    <w:footnote w:id="-1"/>
    <w:footnote w:id="0"/>
  </w:footnotePr>
  <w:endnotePr>
    <w:endnote w:id="-1"/>
    <w:endnote w:id="0"/>
  </w:endnotePr>
  <w:compat/>
  <w:rsids>
    <w:rsidRoot w:val="002804B9"/>
    <w:rsid w:val="00000161"/>
    <w:rsid w:val="00001860"/>
    <w:rsid w:val="000031AC"/>
    <w:rsid w:val="00005EF8"/>
    <w:rsid w:val="00006358"/>
    <w:rsid w:val="0001092C"/>
    <w:rsid w:val="0001151A"/>
    <w:rsid w:val="00026898"/>
    <w:rsid w:val="000268E9"/>
    <w:rsid w:val="00027EB2"/>
    <w:rsid w:val="000362A0"/>
    <w:rsid w:val="00040B6B"/>
    <w:rsid w:val="00041EF0"/>
    <w:rsid w:val="0004252B"/>
    <w:rsid w:val="00043E25"/>
    <w:rsid w:val="000532D9"/>
    <w:rsid w:val="00055FDF"/>
    <w:rsid w:val="0006067D"/>
    <w:rsid w:val="00061368"/>
    <w:rsid w:val="00061F37"/>
    <w:rsid w:val="00062B3C"/>
    <w:rsid w:val="00070FAC"/>
    <w:rsid w:val="000714A5"/>
    <w:rsid w:val="0007661A"/>
    <w:rsid w:val="000771CB"/>
    <w:rsid w:val="00090EBA"/>
    <w:rsid w:val="00097C79"/>
    <w:rsid w:val="000A009E"/>
    <w:rsid w:val="000A1B40"/>
    <w:rsid w:val="000A3AF5"/>
    <w:rsid w:val="000B17B3"/>
    <w:rsid w:val="000B2943"/>
    <w:rsid w:val="000B47F3"/>
    <w:rsid w:val="000B699A"/>
    <w:rsid w:val="000C24AB"/>
    <w:rsid w:val="000C59B2"/>
    <w:rsid w:val="000C78BD"/>
    <w:rsid w:val="000D0613"/>
    <w:rsid w:val="000D5669"/>
    <w:rsid w:val="000D5823"/>
    <w:rsid w:val="000E3EBC"/>
    <w:rsid w:val="000E40D2"/>
    <w:rsid w:val="000F41D0"/>
    <w:rsid w:val="00102060"/>
    <w:rsid w:val="0011252C"/>
    <w:rsid w:val="00120EBD"/>
    <w:rsid w:val="00132237"/>
    <w:rsid w:val="00140D7C"/>
    <w:rsid w:val="00141A4B"/>
    <w:rsid w:val="001441A6"/>
    <w:rsid w:val="00147095"/>
    <w:rsid w:val="00147A2B"/>
    <w:rsid w:val="00147A5D"/>
    <w:rsid w:val="00151C4E"/>
    <w:rsid w:val="00151F11"/>
    <w:rsid w:val="0015295B"/>
    <w:rsid w:val="00155516"/>
    <w:rsid w:val="00157FCF"/>
    <w:rsid w:val="00167A55"/>
    <w:rsid w:val="00174258"/>
    <w:rsid w:val="0017432A"/>
    <w:rsid w:val="00175A76"/>
    <w:rsid w:val="0017754E"/>
    <w:rsid w:val="00181481"/>
    <w:rsid w:val="0018530C"/>
    <w:rsid w:val="0018563E"/>
    <w:rsid w:val="00192032"/>
    <w:rsid w:val="00194ADA"/>
    <w:rsid w:val="00196675"/>
    <w:rsid w:val="001A10F9"/>
    <w:rsid w:val="001A3332"/>
    <w:rsid w:val="001B1289"/>
    <w:rsid w:val="001B20FC"/>
    <w:rsid w:val="001C60F7"/>
    <w:rsid w:val="001D77E3"/>
    <w:rsid w:val="001D7A44"/>
    <w:rsid w:val="001E1603"/>
    <w:rsid w:val="001F2506"/>
    <w:rsid w:val="001F6CA5"/>
    <w:rsid w:val="001F79ED"/>
    <w:rsid w:val="00210B58"/>
    <w:rsid w:val="002203DA"/>
    <w:rsid w:val="002307BF"/>
    <w:rsid w:val="00237861"/>
    <w:rsid w:val="00237D62"/>
    <w:rsid w:val="00247BCD"/>
    <w:rsid w:val="00256734"/>
    <w:rsid w:val="00256AC0"/>
    <w:rsid w:val="00256B77"/>
    <w:rsid w:val="00262C59"/>
    <w:rsid w:val="00264A69"/>
    <w:rsid w:val="00273121"/>
    <w:rsid w:val="002744B8"/>
    <w:rsid w:val="002804B9"/>
    <w:rsid w:val="00283CEC"/>
    <w:rsid w:val="0028481F"/>
    <w:rsid w:val="00285AD3"/>
    <w:rsid w:val="00287DAB"/>
    <w:rsid w:val="00287FA7"/>
    <w:rsid w:val="00292534"/>
    <w:rsid w:val="002961CA"/>
    <w:rsid w:val="002A2B64"/>
    <w:rsid w:val="002B1619"/>
    <w:rsid w:val="002B1E6E"/>
    <w:rsid w:val="002B3221"/>
    <w:rsid w:val="002C4E37"/>
    <w:rsid w:val="002C7B58"/>
    <w:rsid w:val="002D306B"/>
    <w:rsid w:val="002E267B"/>
    <w:rsid w:val="002F1539"/>
    <w:rsid w:val="002F1DDC"/>
    <w:rsid w:val="00300CE2"/>
    <w:rsid w:val="00301F04"/>
    <w:rsid w:val="003053FE"/>
    <w:rsid w:val="00305A8F"/>
    <w:rsid w:val="003217E8"/>
    <w:rsid w:val="00321D7A"/>
    <w:rsid w:val="00340E1F"/>
    <w:rsid w:val="00341064"/>
    <w:rsid w:val="00345B8B"/>
    <w:rsid w:val="0035616C"/>
    <w:rsid w:val="00356AD4"/>
    <w:rsid w:val="00370376"/>
    <w:rsid w:val="00373931"/>
    <w:rsid w:val="00374427"/>
    <w:rsid w:val="00375F26"/>
    <w:rsid w:val="00377264"/>
    <w:rsid w:val="00377B96"/>
    <w:rsid w:val="00383330"/>
    <w:rsid w:val="00390725"/>
    <w:rsid w:val="003978DC"/>
    <w:rsid w:val="003A3E41"/>
    <w:rsid w:val="003A4AEB"/>
    <w:rsid w:val="003A7576"/>
    <w:rsid w:val="003B0323"/>
    <w:rsid w:val="003B7C74"/>
    <w:rsid w:val="003C3C84"/>
    <w:rsid w:val="003C6900"/>
    <w:rsid w:val="003D15F4"/>
    <w:rsid w:val="003D2A62"/>
    <w:rsid w:val="003D4F8C"/>
    <w:rsid w:val="003D6623"/>
    <w:rsid w:val="003D6E82"/>
    <w:rsid w:val="003E5466"/>
    <w:rsid w:val="003E5FE9"/>
    <w:rsid w:val="003F0233"/>
    <w:rsid w:val="003F5D2E"/>
    <w:rsid w:val="003F6F0B"/>
    <w:rsid w:val="00401C13"/>
    <w:rsid w:val="0040413B"/>
    <w:rsid w:val="00407F09"/>
    <w:rsid w:val="00410A96"/>
    <w:rsid w:val="004137CB"/>
    <w:rsid w:val="004140EA"/>
    <w:rsid w:val="0041588F"/>
    <w:rsid w:val="0041684E"/>
    <w:rsid w:val="004232F7"/>
    <w:rsid w:val="0043024F"/>
    <w:rsid w:val="004328A3"/>
    <w:rsid w:val="00436222"/>
    <w:rsid w:val="0043753B"/>
    <w:rsid w:val="0044280D"/>
    <w:rsid w:val="00442B88"/>
    <w:rsid w:val="0045442E"/>
    <w:rsid w:val="00457DD9"/>
    <w:rsid w:val="00463BDE"/>
    <w:rsid w:val="004706D7"/>
    <w:rsid w:val="00474F8B"/>
    <w:rsid w:val="00475157"/>
    <w:rsid w:val="0047738E"/>
    <w:rsid w:val="0048088B"/>
    <w:rsid w:val="00486511"/>
    <w:rsid w:val="0049377B"/>
    <w:rsid w:val="004956CC"/>
    <w:rsid w:val="004A0916"/>
    <w:rsid w:val="004A117A"/>
    <w:rsid w:val="004A11A2"/>
    <w:rsid w:val="004A45DD"/>
    <w:rsid w:val="004B19F9"/>
    <w:rsid w:val="004B1F71"/>
    <w:rsid w:val="004C0023"/>
    <w:rsid w:val="004C60F6"/>
    <w:rsid w:val="004D4344"/>
    <w:rsid w:val="004E66FF"/>
    <w:rsid w:val="004F6EE5"/>
    <w:rsid w:val="004F7D32"/>
    <w:rsid w:val="0050753F"/>
    <w:rsid w:val="00514B49"/>
    <w:rsid w:val="00514DDC"/>
    <w:rsid w:val="00515D61"/>
    <w:rsid w:val="00521ADE"/>
    <w:rsid w:val="00523850"/>
    <w:rsid w:val="00536942"/>
    <w:rsid w:val="005556E3"/>
    <w:rsid w:val="0056703A"/>
    <w:rsid w:val="00571E15"/>
    <w:rsid w:val="005722EF"/>
    <w:rsid w:val="00573A4F"/>
    <w:rsid w:val="00582BDB"/>
    <w:rsid w:val="00596B1C"/>
    <w:rsid w:val="005A1386"/>
    <w:rsid w:val="005A480D"/>
    <w:rsid w:val="005B0337"/>
    <w:rsid w:val="005B10A6"/>
    <w:rsid w:val="005B6F0A"/>
    <w:rsid w:val="005C1670"/>
    <w:rsid w:val="005C59BF"/>
    <w:rsid w:val="005C5A6F"/>
    <w:rsid w:val="005C743B"/>
    <w:rsid w:val="005D35E3"/>
    <w:rsid w:val="005D7635"/>
    <w:rsid w:val="005E6859"/>
    <w:rsid w:val="005F376B"/>
    <w:rsid w:val="00607D05"/>
    <w:rsid w:val="006106AF"/>
    <w:rsid w:val="00612FB5"/>
    <w:rsid w:val="00614177"/>
    <w:rsid w:val="00615C98"/>
    <w:rsid w:val="00623111"/>
    <w:rsid w:val="006266DD"/>
    <w:rsid w:val="006344C2"/>
    <w:rsid w:val="00640982"/>
    <w:rsid w:val="006455D6"/>
    <w:rsid w:val="0064610E"/>
    <w:rsid w:val="006469B5"/>
    <w:rsid w:val="006658A0"/>
    <w:rsid w:val="00666E55"/>
    <w:rsid w:val="00667345"/>
    <w:rsid w:val="00667FB1"/>
    <w:rsid w:val="00673256"/>
    <w:rsid w:val="0067501B"/>
    <w:rsid w:val="006834D5"/>
    <w:rsid w:val="006857BF"/>
    <w:rsid w:val="00687287"/>
    <w:rsid w:val="00687917"/>
    <w:rsid w:val="00692708"/>
    <w:rsid w:val="00696D9B"/>
    <w:rsid w:val="006A446E"/>
    <w:rsid w:val="006B0790"/>
    <w:rsid w:val="006C13E0"/>
    <w:rsid w:val="006C7DF3"/>
    <w:rsid w:val="006D37C3"/>
    <w:rsid w:val="006D4567"/>
    <w:rsid w:val="006E5B26"/>
    <w:rsid w:val="006F3BFF"/>
    <w:rsid w:val="006F5818"/>
    <w:rsid w:val="007145FE"/>
    <w:rsid w:val="00714DD5"/>
    <w:rsid w:val="0071555A"/>
    <w:rsid w:val="00716A23"/>
    <w:rsid w:val="00724610"/>
    <w:rsid w:val="007250A6"/>
    <w:rsid w:val="00732AE2"/>
    <w:rsid w:val="00732F50"/>
    <w:rsid w:val="007356D2"/>
    <w:rsid w:val="0074441B"/>
    <w:rsid w:val="007514BE"/>
    <w:rsid w:val="00755591"/>
    <w:rsid w:val="00761780"/>
    <w:rsid w:val="00774A01"/>
    <w:rsid w:val="00785897"/>
    <w:rsid w:val="00796B79"/>
    <w:rsid w:val="007A3013"/>
    <w:rsid w:val="007A3DFF"/>
    <w:rsid w:val="007A50AD"/>
    <w:rsid w:val="007B2461"/>
    <w:rsid w:val="007B7CD4"/>
    <w:rsid w:val="007C343D"/>
    <w:rsid w:val="007C7ADF"/>
    <w:rsid w:val="007D03F9"/>
    <w:rsid w:val="007D1715"/>
    <w:rsid w:val="007D400A"/>
    <w:rsid w:val="007D403E"/>
    <w:rsid w:val="007D4B58"/>
    <w:rsid w:val="007D58A7"/>
    <w:rsid w:val="007E2CD6"/>
    <w:rsid w:val="007F52F8"/>
    <w:rsid w:val="00800B78"/>
    <w:rsid w:val="00801415"/>
    <w:rsid w:val="00804219"/>
    <w:rsid w:val="00805051"/>
    <w:rsid w:val="00811C41"/>
    <w:rsid w:val="00812BF2"/>
    <w:rsid w:val="0081398E"/>
    <w:rsid w:val="0081450D"/>
    <w:rsid w:val="00814C7F"/>
    <w:rsid w:val="008159DD"/>
    <w:rsid w:val="00820784"/>
    <w:rsid w:val="008211FC"/>
    <w:rsid w:val="008254F7"/>
    <w:rsid w:val="00827841"/>
    <w:rsid w:val="00830493"/>
    <w:rsid w:val="00830598"/>
    <w:rsid w:val="00832C55"/>
    <w:rsid w:val="0083387B"/>
    <w:rsid w:val="00833EF8"/>
    <w:rsid w:val="00835671"/>
    <w:rsid w:val="0084030C"/>
    <w:rsid w:val="008555AB"/>
    <w:rsid w:val="00857174"/>
    <w:rsid w:val="00862107"/>
    <w:rsid w:val="00863B5B"/>
    <w:rsid w:val="008675B7"/>
    <w:rsid w:val="00871774"/>
    <w:rsid w:val="00871AD0"/>
    <w:rsid w:val="00872BD3"/>
    <w:rsid w:val="00885A83"/>
    <w:rsid w:val="00891EDF"/>
    <w:rsid w:val="008922E5"/>
    <w:rsid w:val="00894121"/>
    <w:rsid w:val="008A085B"/>
    <w:rsid w:val="008A19A8"/>
    <w:rsid w:val="008A3ECA"/>
    <w:rsid w:val="008A4F8C"/>
    <w:rsid w:val="008B1002"/>
    <w:rsid w:val="008B2A0B"/>
    <w:rsid w:val="008B418A"/>
    <w:rsid w:val="008B546D"/>
    <w:rsid w:val="008C4616"/>
    <w:rsid w:val="008C4A8A"/>
    <w:rsid w:val="008C4FF9"/>
    <w:rsid w:val="008D1FC4"/>
    <w:rsid w:val="008D3D0A"/>
    <w:rsid w:val="008D65D7"/>
    <w:rsid w:val="008E6384"/>
    <w:rsid w:val="008F0E55"/>
    <w:rsid w:val="008F3B1B"/>
    <w:rsid w:val="008F4062"/>
    <w:rsid w:val="008F51FD"/>
    <w:rsid w:val="008F5249"/>
    <w:rsid w:val="009016B4"/>
    <w:rsid w:val="009113A1"/>
    <w:rsid w:val="00912389"/>
    <w:rsid w:val="00914855"/>
    <w:rsid w:val="009200A3"/>
    <w:rsid w:val="00924D44"/>
    <w:rsid w:val="0092503A"/>
    <w:rsid w:val="0092668F"/>
    <w:rsid w:val="00935AAD"/>
    <w:rsid w:val="009374A7"/>
    <w:rsid w:val="00943AAC"/>
    <w:rsid w:val="00943FD0"/>
    <w:rsid w:val="009526FE"/>
    <w:rsid w:val="00954D7B"/>
    <w:rsid w:val="00961AE0"/>
    <w:rsid w:val="0096274D"/>
    <w:rsid w:val="00964B7A"/>
    <w:rsid w:val="00966935"/>
    <w:rsid w:val="009817DF"/>
    <w:rsid w:val="009834F6"/>
    <w:rsid w:val="00983E27"/>
    <w:rsid w:val="00996979"/>
    <w:rsid w:val="009A0CFB"/>
    <w:rsid w:val="009A1AF1"/>
    <w:rsid w:val="009A670F"/>
    <w:rsid w:val="009B152D"/>
    <w:rsid w:val="009C30A5"/>
    <w:rsid w:val="009C6E53"/>
    <w:rsid w:val="009C755B"/>
    <w:rsid w:val="009D1FAD"/>
    <w:rsid w:val="009D740B"/>
    <w:rsid w:val="009F006F"/>
    <w:rsid w:val="009F26BE"/>
    <w:rsid w:val="00A00243"/>
    <w:rsid w:val="00A10999"/>
    <w:rsid w:val="00A16DF8"/>
    <w:rsid w:val="00A33548"/>
    <w:rsid w:val="00A336C6"/>
    <w:rsid w:val="00A35B70"/>
    <w:rsid w:val="00A36309"/>
    <w:rsid w:val="00A4185C"/>
    <w:rsid w:val="00A47D4F"/>
    <w:rsid w:val="00A51B70"/>
    <w:rsid w:val="00A573BC"/>
    <w:rsid w:val="00A60C3F"/>
    <w:rsid w:val="00A63887"/>
    <w:rsid w:val="00A646B9"/>
    <w:rsid w:val="00A66451"/>
    <w:rsid w:val="00A66D28"/>
    <w:rsid w:val="00A67090"/>
    <w:rsid w:val="00A72DB0"/>
    <w:rsid w:val="00A7553B"/>
    <w:rsid w:val="00A813E1"/>
    <w:rsid w:val="00A82F71"/>
    <w:rsid w:val="00A915B1"/>
    <w:rsid w:val="00A91F67"/>
    <w:rsid w:val="00A977A4"/>
    <w:rsid w:val="00AA3FBF"/>
    <w:rsid w:val="00AA7F98"/>
    <w:rsid w:val="00AB0016"/>
    <w:rsid w:val="00AB2F65"/>
    <w:rsid w:val="00AC479E"/>
    <w:rsid w:val="00AC77FA"/>
    <w:rsid w:val="00AD07AA"/>
    <w:rsid w:val="00AD61E2"/>
    <w:rsid w:val="00AE28EC"/>
    <w:rsid w:val="00AE5B8F"/>
    <w:rsid w:val="00AF1227"/>
    <w:rsid w:val="00AF21C0"/>
    <w:rsid w:val="00AF468A"/>
    <w:rsid w:val="00B003BF"/>
    <w:rsid w:val="00B01A8B"/>
    <w:rsid w:val="00B06529"/>
    <w:rsid w:val="00B111B2"/>
    <w:rsid w:val="00B12609"/>
    <w:rsid w:val="00B16A82"/>
    <w:rsid w:val="00B221B7"/>
    <w:rsid w:val="00B30AF9"/>
    <w:rsid w:val="00B32854"/>
    <w:rsid w:val="00B439CF"/>
    <w:rsid w:val="00B51940"/>
    <w:rsid w:val="00B5460D"/>
    <w:rsid w:val="00B62754"/>
    <w:rsid w:val="00B62BFA"/>
    <w:rsid w:val="00B7789C"/>
    <w:rsid w:val="00B830BA"/>
    <w:rsid w:val="00B837DD"/>
    <w:rsid w:val="00B8656F"/>
    <w:rsid w:val="00B87C69"/>
    <w:rsid w:val="00B90A1F"/>
    <w:rsid w:val="00B91D99"/>
    <w:rsid w:val="00B96F46"/>
    <w:rsid w:val="00B972B7"/>
    <w:rsid w:val="00BA0DAD"/>
    <w:rsid w:val="00BA38CF"/>
    <w:rsid w:val="00BB09F0"/>
    <w:rsid w:val="00BB421E"/>
    <w:rsid w:val="00BC538C"/>
    <w:rsid w:val="00BC6357"/>
    <w:rsid w:val="00BD0A2F"/>
    <w:rsid w:val="00BE4676"/>
    <w:rsid w:val="00BE7E2B"/>
    <w:rsid w:val="00BF2D66"/>
    <w:rsid w:val="00BF44CE"/>
    <w:rsid w:val="00C002BC"/>
    <w:rsid w:val="00C006A0"/>
    <w:rsid w:val="00C01734"/>
    <w:rsid w:val="00C06D76"/>
    <w:rsid w:val="00C10C76"/>
    <w:rsid w:val="00C13F71"/>
    <w:rsid w:val="00C144B2"/>
    <w:rsid w:val="00C14F82"/>
    <w:rsid w:val="00C2414A"/>
    <w:rsid w:val="00C33A0A"/>
    <w:rsid w:val="00C34FCC"/>
    <w:rsid w:val="00C35CB4"/>
    <w:rsid w:val="00C36049"/>
    <w:rsid w:val="00C41A06"/>
    <w:rsid w:val="00C45B94"/>
    <w:rsid w:val="00C47348"/>
    <w:rsid w:val="00C50F11"/>
    <w:rsid w:val="00C521D5"/>
    <w:rsid w:val="00C6450E"/>
    <w:rsid w:val="00C655CD"/>
    <w:rsid w:val="00C6713D"/>
    <w:rsid w:val="00C6726E"/>
    <w:rsid w:val="00C67B0A"/>
    <w:rsid w:val="00C70B45"/>
    <w:rsid w:val="00C846CA"/>
    <w:rsid w:val="00C851F9"/>
    <w:rsid w:val="00C85FCF"/>
    <w:rsid w:val="00C9541F"/>
    <w:rsid w:val="00C97DC5"/>
    <w:rsid w:val="00CA2DAB"/>
    <w:rsid w:val="00CB0E81"/>
    <w:rsid w:val="00CB15A8"/>
    <w:rsid w:val="00CB4A26"/>
    <w:rsid w:val="00CB7A77"/>
    <w:rsid w:val="00CC0848"/>
    <w:rsid w:val="00CC1E1E"/>
    <w:rsid w:val="00CD101D"/>
    <w:rsid w:val="00CD2645"/>
    <w:rsid w:val="00CD6EFD"/>
    <w:rsid w:val="00CD7198"/>
    <w:rsid w:val="00CF03B1"/>
    <w:rsid w:val="00CF0F83"/>
    <w:rsid w:val="00CF278A"/>
    <w:rsid w:val="00CF3FEF"/>
    <w:rsid w:val="00D010AB"/>
    <w:rsid w:val="00D110DB"/>
    <w:rsid w:val="00D20E59"/>
    <w:rsid w:val="00D22F9B"/>
    <w:rsid w:val="00D24910"/>
    <w:rsid w:val="00D26725"/>
    <w:rsid w:val="00D273BD"/>
    <w:rsid w:val="00D2798A"/>
    <w:rsid w:val="00D351BD"/>
    <w:rsid w:val="00D355C2"/>
    <w:rsid w:val="00D37F4C"/>
    <w:rsid w:val="00D41C53"/>
    <w:rsid w:val="00D447DC"/>
    <w:rsid w:val="00D61226"/>
    <w:rsid w:val="00D640B8"/>
    <w:rsid w:val="00D6476A"/>
    <w:rsid w:val="00D67415"/>
    <w:rsid w:val="00D73562"/>
    <w:rsid w:val="00D75104"/>
    <w:rsid w:val="00D75906"/>
    <w:rsid w:val="00D76600"/>
    <w:rsid w:val="00D8155D"/>
    <w:rsid w:val="00D851D1"/>
    <w:rsid w:val="00D87F0F"/>
    <w:rsid w:val="00D93DFD"/>
    <w:rsid w:val="00D9423C"/>
    <w:rsid w:val="00D94A72"/>
    <w:rsid w:val="00DA3601"/>
    <w:rsid w:val="00DA39AC"/>
    <w:rsid w:val="00DB2C21"/>
    <w:rsid w:val="00DB3DDB"/>
    <w:rsid w:val="00DD4946"/>
    <w:rsid w:val="00DD6E71"/>
    <w:rsid w:val="00DD7FBA"/>
    <w:rsid w:val="00DE2C04"/>
    <w:rsid w:val="00DF0CB3"/>
    <w:rsid w:val="00DF3B8D"/>
    <w:rsid w:val="00DF63E3"/>
    <w:rsid w:val="00DF7E05"/>
    <w:rsid w:val="00E02D5D"/>
    <w:rsid w:val="00E04FA5"/>
    <w:rsid w:val="00E13F35"/>
    <w:rsid w:val="00E14FF9"/>
    <w:rsid w:val="00E16A1D"/>
    <w:rsid w:val="00E2467C"/>
    <w:rsid w:val="00E246DA"/>
    <w:rsid w:val="00E30E41"/>
    <w:rsid w:val="00E41742"/>
    <w:rsid w:val="00E46391"/>
    <w:rsid w:val="00E52EB7"/>
    <w:rsid w:val="00E52F5B"/>
    <w:rsid w:val="00E54338"/>
    <w:rsid w:val="00E552B9"/>
    <w:rsid w:val="00E552E3"/>
    <w:rsid w:val="00E554D4"/>
    <w:rsid w:val="00E5715E"/>
    <w:rsid w:val="00E572AA"/>
    <w:rsid w:val="00E575C3"/>
    <w:rsid w:val="00E71617"/>
    <w:rsid w:val="00E75AFD"/>
    <w:rsid w:val="00E80534"/>
    <w:rsid w:val="00E81432"/>
    <w:rsid w:val="00E90260"/>
    <w:rsid w:val="00E92954"/>
    <w:rsid w:val="00E941B1"/>
    <w:rsid w:val="00E95AD8"/>
    <w:rsid w:val="00EA2F2B"/>
    <w:rsid w:val="00EA3023"/>
    <w:rsid w:val="00EA463A"/>
    <w:rsid w:val="00EB0B40"/>
    <w:rsid w:val="00EB1103"/>
    <w:rsid w:val="00EC1958"/>
    <w:rsid w:val="00EC211A"/>
    <w:rsid w:val="00ED0FDD"/>
    <w:rsid w:val="00ED1E58"/>
    <w:rsid w:val="00EE79FA"/>
    <w:rsid w:val="00EF45F1"/>
    <w:rsid w:val="00F026D7"/>
    <w:rsid w:val="00F03769"/>
    <w:rsid w:val="00F07096"/>
    <w:rsid w:val="00F1196B"/>
    <w:rsid w:val="00F13EF5"/>
    <w:rsid w:val="00F179B6"/>
    <w:rsid w:val="00F20429"/>
    <w:rsid w:val="00F32983"/>
    <w:rsid w:val="00F4379D"/>
    <w:rsid w:val="00F5029B"/>
    <w:rsid w:val="00F51A6A"/>
    <w:rsid w:val="00F52CEE"/>
    <w:rsid w:val="00F54574"/>
    <w:rsid w:val="00F81704"/>
    <w:rsid w:val="00F834DB"/>
    <w:rsid w:val="00F86BF4"/>
    <w:rsid w:val="00F9185E"/>
    <w:rsid w:val="00FA182F"/>
    <w:rsid w:val="00FA4B23"/>
    <w:rsid w:val="00FA59A0"/>
    <w:rsid w:val="00FB4A1B"/>
    <w:rsid w:val="00FB6F00"/>
    <w:rsid w:val="00FB7B8D"/>
    <w:rsid w:val="00FC109C"/>
    <w:rsid w:val="00FD0C84"/>
    <w:rsid w:val="00FE012A"/>
    <w:rsid w:val="00FE1BA9"/>
    <w:rsid w:val="00FE3B57"/>
    <w:rsid w:val="00FE667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085B"/>
    <w:rPr>
      <w:sz w:val="24"/>
      <w:szCs w:val="24"/>
    </w:rPr>
  </w:style>
  <w:style w:type="paragraph" w:styleId="Nagwek1">
    <w:name w:val="heading 1"/>
    <w:basedOn w:val="Normalny"/>
    <w:next w:val="Normalny"/>
    <w:link w:val="Nagwek1Znak"/>
    <w:qFormat/>
    <w:rsid w:val="00BB09F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semiHidden/>
    <w:unhideWhenUsed/>
    <w:qFormat/>
    <w:rsid w:val="00935AA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7">
    <w:name w:val="heading 7"/>
    <w:basedOn w:val="Normalny"/>
    <w:next w:val="Normalny"/>
    <w:qFormat/>
    <w:rsid w:val="002804B9"/>
    <w:pPr>
      <w:keepNext/>
      <w:jc w:val="center"/>
      <w:outlineLvl w:val="6"/>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2804B9"/>
    <w:pPr>
      <w:jc w:val="both"/>
    </w:pPr>
    <w:rPr>
      <w:rFonts w:ascii="Arial" w:hAnsi="Arial"/>
      <w:szCs w:val="20"/>
    </w:rPr>
  </w:style>
  <w:style w:type="character" w:customStyle="1" w:styleId="akapitdomyslny">
    <w:name w:val="akapitdomyslny"/>
    <w:rsid w:val="002804B9"/>
    <w:rPr>
      <w:sz w:val="20"/>
      <w:szCs w:val="20"/>
    </w:rPr>
  </w:style>
  <w:style w:type="character" w:customStyle="1" w:styleId="tekstdokbold">
    <w:name w:val="tekst dok. bold"/>
    <w:rsid w:val="002804B9"/>
    <w:rPr>
      <w:b/>
    </w:rPr>
  </w:style>
  <w:style w:type="paragraph" w:customStyle="1" w:styleId="Negwciecieobszarutekstu">
    <w:name w:val="Neg.wciecie obszaru tekstu"/>
    <w:basedOn w:val="Tekstpodstawowy"/>
    <w:rsid w:val="002804B9"/>
    <w:pPr>
      <w:tabs>
        <w:tab w:val="left" w:pos="567"/>
      </w:tabs>
      <w:suppressAutoHyphens/>
      <w:overflowPunct w:val="0"/>
      <w:autoSpaceDE w:val="0"/>
      <w:autoSpaceDN w:val="0"/>
      <w:adjustRightInd w:val="0"/>
      <w:ind w:left="567" w:hanging="283"/>
      <w:textAlignment w:val="baseline"/>
    </w:pPr>
  </w:style>
  <w:style w:type="paragraph" w:customStyle="1" w:styleId="Teksttreci">
    <w:name w:val="Tekst treści"/>
    <w:basedOn w:val="Normalny"/>
    <w:rsid w:val="002804B9"/>
    <w:pPr>
      <w:shd w:val="clear" w:color="auto" w:fill="FFFFFF"/>
      <w:spacing w:line="234" w:lineRule="exact"/>
      <w:ind w:hanging="400"/>
      <w:jc w:val="both"/>
    </w:pPr>
    <w:rPr>
      <w:rFonts w:ascii="Tahoma" w:eastAsia="Meiryo" w:hAnsi="Tahoma" w:cs="Tahoma"/>
      <w:sz w:val="20"/>
      <w:szCs w:val="20"/>
    </w:rPr>
  </w:style>
  <w:style w:type="character" w:customStyle="1" w:styleId="Teksttreci0">
    <w:name w:val="Tekst treści_"/>
    <w:link w:val="Teksttreci1"/>
    <w:rsid w:val="002804B9"/>
    <w:rPr>
      <w:rFonts w:ascii="MS Reference Sans Serif" w:hAnsi="MS Reference Sans Serif"/>
      <w:sz w:val="19"/>
      <w:szCs w:val="19"/>
      <w:lang w:bidi="ar-SA"/>
    </w:rPr>
  </w:style>
  <w:style w:type="paragraph" w:customStyle="1" w:styleId="Teksttreci1">
    <w:name w:val="Tekst treści1"/>
    <w:basedOn w:val="Normalny"/>
    <w:link w:val="Teksttreci0"/>
    <w:rsid w:val="002804B9"/>
    <w:pPr>
      <w:shd w:val="clear" w:color="auto" w:fill="FFFFFF"/>
      <w:spacing w:line="234" w:lineRule="exact"/>
      <w:ind w:hanging="360"/>
      <w:jc w:val="both"/>
    </w:pPr>
    <w:rPr>
      <w:rFonts w:ascii="MS Reference Sans Serif" w:hAnsi="MS Reference Sans Serif"/>
      <w:sz w:val="19"/>
      <w:szCs w:val="19"/>
    </w:rPr>
  </w:style>
  <w:style w:type="paragraph" w:styleId="Tekstpodstawowywcity">
    <w:name w:val="Body Text Indent"/>
    <w:basedOn w:val="Normalny"/>
    <w:rsid w:val="002804B9"/>
    <w:pPr>
      <w:spacing w:after="120"/>
      <w:ind w:left="283"/>
    </w:pPr>
  </w:style>
  <w:style w:type="numbering" w:customStyle="1" w:styleId="WW8Num250">
    <w:name w:val="WW8Num250"/>
    <w:basedOn w:val="Bezlisty"/>
    <w:rsid w:val="00BC6357"/>
    <w:pPr>
      <w:numPr>
        <w:numId w:val="1"/>
      </w:numPr>
    </w:pPr>
  </w:style>
  <w:style w:type="paragraph" w:styleId="Tekstdymka">
    <w:name w:val="Balloon Text"/>
    <w:basedOn w:val="Normalny"/>
    <w:link w:val="TekstdymkaZnak"/>
    <w:semiHidden/>
    <w:unhideWhenUsed/>
    <w:rsid w:val="00E41742"/>
    <w:rPr>
      <w:rFonts w:ascii="Segoe UI" w:hAnsi="Segoe UI" w:cs="Segoe UI"/>
      <w:sz w:val="18"/>
      <w:szCs w:val="18"/>
    </w:rPr>
  </w:style>
  <w:style w:type="character" w:customStyle="1" w:styleId="TekstdymkaZnak">
    <w:name w:val="Tekst dymka Znak"/>
    <w:basedOn w:val="Domylnaczcionkaakapitu"/>
    <w:link w:val="Tekstdymka"/>
    <w:semiHidden/>
    <w:rsid w:val="00E41742"/>
    <w:rPr>
      <w:rFonts w:ascii="Segoe UI" w:hAnsi="Segoe UI" w:cs="Segoe UI"/>
      <w:sz w:val="18"/>
      <w:szCs w:val="18"/>
    </w:rPr>
  </w:style>
  <w:style w:type="paragraph" w:styleId="Akapitzlist">
    <w:name w:val="List Paragraph"/>
    <w:basedOn w:val="Normalny"/>
    <w:uiPriority w:val="1"/>
    <w:qFormat/>
    <w:rsid w:val="00996979"/>
    <w:pPr>
      <w:ind w:left="720"/>
      <w:contextualSpacing/>
    </w:pPr>
  </w:style>
  <w:style w:type="paragraph" w:styleId="Bezodstpw">
    <w:name w:val="No Spacing"/>
    <w:uiPriority w:val="1"/>
    <w:qFormat/>
    <w:rsid w:val="00E52EB7"/>
    <w:rPr>
      <w:rFonts w:asciiTheme="minorHAnsi" w:eastAsiaTheme="minorHAnsi" w:hAnsiTheme="minorHAnsi" w:cstheme="minorBidi"/>
      <w:sz w:val="22"/>
      <w:szCs w:val="22"/>
      <w:lang w:eastAsia="en-US"/>
    </w:rPr>
  </w:style>
  <w:style w:type="character" w:customStyle="1" w:styleId="Nagwek1Znak">
    <w:name w:val="Nagłówek 1 Znak"/>
    <w:basedOn w:val="Domylnaczcionkaakapitu"/>
    <w:link w:val="Nagwek1"/>
    <w:rsid w:val="00BB09F0"/>
    <w:rPr>
      <w:rFonts w:asciiTheme="majorHAnsi" w:eastAsiaTheme="majorEastAsia" w:hAnsiTheme="majorHAnsi" w:cstheme="majorBidi"/>
      <w:color w:val="365F91" w:themeColor="accent1" w:themeShade="BF"/>
      <w:sz w:val="32"/>
      <w:szCs w:val="32"/>
    </w:rPr>
  </w:style>
  <w:style w:type="paragraph" w:styleId="Tekstpodstawowy2">
    <w:name w:val="Body Text 2"/>
    <w:basedOn w:val="Normalny"/>
    <w:link w:val="Tekstpodstawowy2Znak"/>
    <w:unhideWhenUsed/>
    <w:rsid w:val="00BB09F0"/>
    <w:pPr>
      <w:spacing w:after="120" w:line="480" w:lineRule="auto"/>
    </w:pPr>
  </w:style>
  <w:style w:type="character" w:customStyle="1" w:styleId="Tekstpodstawowy2Znak">
    <w:name w:val="Tekst podstawowy 2 Znak"/>
    <w:basedOn w:val="Domylnaczcionkaakapitu"/>
    <w:link w:val="Tekstpodstawowy2"/>
    <w:rsid w:val="00BB09F0"/>
    <w:rPr>
      <w:sz w:val="24"/>
      <w:szCs w:val="24"/>
    </w:rPr>
  </w:style>
  <w:style w:type="character" w:customStyle="1" w:styleId="StandardZnak">
    <w:name w:val="Standard Znak"/>
    <w:link w:val="Standard"/>
    <w:qFormat/>
    <w:rsid w:val="00BB09F0"/>
    <w:rPr>
      <w:rFonts w:ascii="Liberation Serif" w:eastAsia="SimSun" w:hAnsi="Liberation Serif" w:cs="Arial"/>
      <w:kern w:val="2"/>
      <w:sz w:val="24"/>
      <w:szCs w:val="24"/>
      <w:lang w:eastAsia="zh-CN" w:bidi="hi-IN"/>
    </w:rPr>
  </w:style>
  <w:style w:type="paragraph" w:customStyle="1" w:styleId="Standard">
    <w:name w:val="Standard"/>
    <w:link w:val="StandardZnak"/>
    <w:qFormat/>
    <w:rsid w:val="00BB09F0"/>
    <w:pPr>
      <w:widowControl w:val="0"/>
      <w:suppressAutoHyphens/>
      <w:textAlignment w:val="baseline"/>
    </w:pPr>
    <w:rPr>
      <w:rFonts w:ascii="Liberation Serif" w:eastAsia="SimSun" w:hAnsi="Liberation Serif" w:cs="Arial"/>
      <w:kern w:val="2"/>
      <w:sz w:val="24"/>
      <w:szCs w:val="24"/>
      <w:lang w:eastAsia="zh-CN" w:bidi="hi-IN"/>
    </w:rPr>
  </w:style>
  <w:style w:type="paragraph" w:customStyle="1" w:styleId="Textbody">
    <w:name w:val="Text body"/>
    <w:basedOn w:val="Standard"/>
    <w:qFormat/>
    <w:rsid w:val="00BB09F0"/>
    <w:pPr>
      <w:spacing w:after="140" w:line="288" w:lineRule="auto"/>
    </w:pPr>
  </w:style>
  <w:style w:type="character" w:customStyle="1" w:styleId="Nagwek2Znak">
    <w:name w:val="Nagłówek 2 Znak"/>
    <w:basedOn w:val="Domylnaczcionkaakapitu"/>
    <w:link w:val="Nagwek2"/>
    <w:semiHidden/>
    <w:rsid w:val="00935AAD"/>
    <w:rPr>
      <w:rFonts w:asciiTheme="majorHAnsi" w:eastAsiaTheme="majorEastAsia" w:hAnsiTheme="majorHAnsi" w:cstheme="majorBidi"/>
      <w:color w:val="365F91" w:themeColor="accent1" w:themeShade="BF"/>
      <w:sz w:val="26"/>
      <w:szCs w:val="26"/>
    </w:rPr>
  </w:style>
  <w:style w:type="paragraph" w:styleId="Nagwek">
    <w:name w:val="header"/>
    <w:basedOn w:val="Normalny"/>
    <w:link w:val="NagwekZnak"/>
    <w:unhideWhenUsed/>
    <w:rsid w:val="00407F09"/>
    <w:pPr>
      <w:tabs>
        <w:tab w:val="center" w:pos="4536"/>
        <w:tab w:val="right" w:pos="9072"/>
      </w:tabs>
    </w:pPr>
  </w:style>
  <w:style w:type="character" w:customStyle="1" w:styleId="NagwekZnak">
    <w:name w:val="Nagłówek Znak"/>
    <w:basedOn w:val="Domylnaczcionkaakapitu"/>
    <w:link w:val="Nagwek"/>
    <w:rsid w:val="00407F09"/>
    <w:rPr>
      <w:sz w:val="24"/>
      <w:szCs w:val="24"/>
    </w:rPr>
  </w:style>
  <w:style w:type="paragraph" w:styleId="Stopka">
    <w:name w:val="footer"/>
    <w:basedOn w:val="Normalny"/>
    <w:link w:val="StopkaZnak"/>
    <w:uiPriority w:val="99"/>
    <w:unhideWhenUsed/>
    <w:rsid w:val="00407F09"/>
    <w:pPr>
      <w:tabs>
        <w:tab w:val="center" w:pos="4536"/>
        <w:tab w:val="right" w:pos="9072"/>
      </w:tabs>
    </w:pPr>
  </w:style>
  <w:style w:type="character" w:customStyle="1" w:styleId="StopkaZnak">
    <w:name w:val="Stopka Znak"/>
    <w:basedOn w:val="Domylnaczcionkaakapitu"/>
    <w:link w:val="Stopka"/>
    <w:uiPriority w:val="99"/>
    <w:rsid w:val="00407F09"/>
    <w:rPr>
      <w:sz w:val="24"/>
      <w:szCs w:val="24"/>
    </w:rPr>
  </w:style>
  <w:style w:type="paragraph" w:styleId="Poprawka">
    <w:name w:val="Revision"/>
    <w:hidden/>
    <w:uiPriority w:val="99"/>
    <w:semiHidden/>
    <w:rsid w:val="0015295B"/>
    <w:rPr>
      <w:sz w:val="24"/>
      <w:szCs w:val="24"/>
    </w:rPr>
  </w:style>
  <w:style w:type="character" w:styleId="Odwoaniedokomentarza">
    <w:name w:val="annotation reference"/>
    <w:basedOn w:val="Domylnaczcionkaakapitu"/>
    <w:semiHidden/>
    <w:unhideWhenUsed/>
    <w:rsid w:val="0015295B"/>
    <w:rPr>
      <w:sz w:val="16"/>
      <w:szCs w:val="16"/>
    </w:rPr>
  </w:style>
  <w:style w:type="paragraph" w:styleId="Tekstkomentarza">
    <w:name w:val="annotation text"/>
    <w:basedOn w:val="Normalny"/>
    <w:link w:val="TekstkomentarzaZnak"/>
    <w:unhideWhenUsed/>
    <w:rsid w:val="0015295B"/>
    <w:rPr>
      <w:sz w:val="20"/>
      <w:szCs w:val="20"/>
    </w:rPr>
  </w:style>
  <w:style w:type="character" w:customStyle="1" w:styleId="TekstkomentarzaZnak">
    <w:name w:val="Tekst komentarza Znak"/>
    <w:basedOn w:val="Domylnaczcionkaakapitu"/>
    <w:link w:val="Tekstkomentarza"/>
    <w:rsid w:val="0015295B"/>
  </w:style>
  <w:style w:type="paragraph" w:styleId="Tematkomentarza">
    <w:name w:val="annotation subject"/>
    <w:basedOn w:val="Tekstkomentarza"/>
    <w:next w:val="Tekstkomentarza"/>
    <w:link w:val="TematkomentarzaZnak"/>
    <w:semiHidden/>
    <w:unhideWhenUsed/>
    <w:rsid w:val="0015295B"/>
    <w:rPr>
      <w:b/>
      <w:bCs/>
    </w:rPr>
  </w:style>
  <w:style w:type="character" w:customStyle="1" w:styleId="TematkomentarzaZnak">
    <w:name w:val="Temat komentarza Znak"/>
    <w:basedOn w:val="TekstkomentarzaZnak"/>
    <w:link w:val="Tematkomentarza"/>
    <w:semiHidden/>
    <w:rsid w:val="0015295B"/>
    <w:rPr>
      <w:b/>
      <w:bCs/>
    </w:rPr>
  </w:style>
  <w:style w:type="paragraph" w:styleId="NormalnyWeb">
    <w:name w:val="Normal (Web)"/>
    <w:basedOn w:val="Normalny"/>
    <w:uiPriority w:val="99"/>
    <w:unhideWhenUsed/>
    <w:rsid w:val="002E267B"/>
  </w:style>
</w:styles>
</file>

<file path=word/webSettings.xml><?xml version="1.0" encoding="utf-8"?>
<w:webSettings xmlns:r="http://schemas.openxmlformats.org/officeDocument/2006/relationships" xmlns:w="http://schemas.openxmlformats.org/wordprocessingml/2006/main">
  <w:divs>
    <w:div w:id="227502299">
      <w:bodyDiv w:val="1"/>
      <w:marLeft w:val="0"/>
      <w:marRight w:val="0"/>
      <w:marTop w:val="0"/>
      <w:marBottom w:val="0"/>
      <w:divBdr>
        <w:top w:val="none" w:sz="0" w:space="0" w:color="auto"/>
        <w:left w:val="none" w:sz="0" w:space="0" w:color="auto"/>
        <w:bottom w:val="none" w:sz="0" w:space="0" w:color="auto"/>
        <w:right w:val="none" w:sz="0" w:space="0" w:color="auto"/>
      </w:divBdr>
    </w:div>
    <w:div w:id="243883095">
      <w:bodyDiv w:val="1"/>
      <w:marLeft w:val="0"/>
      <w:marRight w:val="0"/>
      <w:marTop w:val="0"/>
      <w:marBottom w:val="0"/>
      <w:divBdr>
        <w:top w:val="none" w:sz="0" w:space="0" w:color="auto"/>
        <w:left w:val="none" w:sz="0" w:space="0" w:color="auto"/>
        <w:bottom w:val="none" w:sz="0" w:space="0" w:color="auto"/>
        <w:right w:val="none" w:sz="0" w:space="0" w:color="auto"/>
      </w:divBdr>
    </w:div>
    <w:div w:id="316499154">
      <w:bodyDiv w:val="1"/>
      <w:marLeft w:val="0"/>
      <w:marRight w:val="0"/>
      <w:marTop w:val="0"/>
      <w:marBottom w:val="0"/>
      <w:divBdr>
        <w:top w:val="none" w:sz="0" w:space="0" w:color="auto"/>
        <w:left w:val="none" w:sz="0" w:space="0" w:color="auto"/>
        <w:bottom w:val="none" w:sz="0" w:space="0" w:color="auto"/>
        <w:right w:val="none" w:sz="0" w:space="0" w:color="auto"/>
      </w:divBdr>
    </w:div>
    <w:div w:id="365108069">
      <w:bodyDiv w:val="1"/>
      <w:marLeft w:val="0"/>
      <w:marRight w:val="0"/>
      <w:marTop w:val="0"/>
      <w:marBottom w:val="0"/>
      <w:divBdr>
        <w:top w:val="none" w:sz="0" w:space="0" w:color="auto"/>
        <w:left w:val="none" w:sz="0" w:space="0" w:color="auto"/>
        <w:bottom w:val="none" w:sz="0" w:space="0" w:color="auto"/>
        <w:right w:val="none" w:sz="0" w:space="0" w:color="auto"/>
      </w:divBdr>
      <w:divsChild>
        <w:div w:id="1649672947">
          <w:marLeft w:val="0"/>
          <w:marRight w:val="0"/>
          <w:marTop w:val="0"/>
          <w:marBottom w:val="0"/>
          <w:divBdr>
            <w:top w:val="single" w:sz="2" w:space="0" w:color="2C2F45"/>
            <w:left w:val="single" w:sz="2" w:space="0" w:color="2C2F45"/>
            <w:bottom w:val="single" w:sz="2" w:space="0" w:color="2C2F45"/>
            <w:right w:val="single" w:sz="2" w:space="0" w:color="2C2F45"/>
          </w:divBdr>
        </w:div>
        <w:div w:id="751778391">
          <w:marLeft w:val="0"/>
          <w:marRight w:val="0"/>
          <w:marTop w:val="0"/>
          <w:marBottom w:val="0"/>
          <w:divBdr>
            <w:top w:val="single" w:sz="2" w:space="0" w:color="2C2F45"/>
            <w:left w:val="single" w:sz="2" w:space="0" w:color="2C2F45"/>
            <w:bottom w:val="single" w:sz="2" w:space="0" w:color="2C2F45"/>
            <w:right w:val="single" w:sz="2" w:space="0" w:color="2C2F45"/>
          </w:divBdr>
        </w:div>
        <w:div w:id="1127969170">
          <w:marLeft w:val="0"/>
          <w:marRight w:val="0"/>
          <w:marTop w:val="0"/>
          <w:marBottom w:val="0"/>
          <w:divBdr>
            <w:top w:val="single" w:sz="2" w:space="0" w:color="2C2F45"/>
            <w:left w:val="single" w:sz="2" w:space="0" w:color="2C2F45"/>
            <w:bottom w:val="single" w:sz="2" w:space="0" w:color="2C2F45"/>
            <w:right w:val="single" w:sz="2" w:space="0" w:color="2C2F45"/>
          </w:divBdr>
        </w:div>
      </w:divsChild>
    </w:div>
    <w:div w:id="630095198">
      <w:bodyDiv w:val="1"/>
      <w:marLeft w:val="0"/>
      <w:marRight w:val="0"/>
      <w:marTop w:val="0"/>
      <w:marBottom w:val="0"/>
      <w:divBdr>
        <w:top w:val="none" w:sz="0" w:space="0" w:color="auto"/>
        <w:left w:val="none" w:sz="0" w:space="0" w:color="auto"/>
        <w:bottom w:val="none" w:sz="0" w:space="0" w:color="auto"/>
        <w:right w:val="none" w:sz="0" w:space="0" w:color="auto"/>
      </w:divBdr>
    </w:div>
    <w:div w:id="699203940">
      <w:bodyDiv w:val="1"/>
      <w:marLeft w:val="0"/>
      <w:marRight w:val="0"/>
      <w:marTop w:val="0"/>
      <w:marBottom w:val="0"/>
      <w:divBdr>
        <w:top w:val="none" w:sz="0" w:space="0" w:color="auto"/>
        <w:left w:val="none" w:sz="0" w:space="0" w:color="auto"/>
        <w:bottom w:val="none" w:sz="0" w:space="0" w:color="auto"/>
        <w:right w:val="none" w:sz="0" w:space="0" w:color="auto"/>
      </w:divBdr>
    </w:div>
    <w:div w:id="1076320086">
      <w:bodyDiv w:val="1"/>
      <w:marLeft w:val="0"/>
      <w:marRight w:val="0"/>
      <w:marTop w:val="0"/>
      <w:marBottom w:val="0"/>
      <w:divBdr>
        <w:top w:val="none" w:sz="0" w:space="0" w:color="auto"/>
        <w:left w:val="none" w:sz="0" w:space="0" w:color="auto"/>
        <w:bottom w:val="none" w:sz="0" w:space="0" w:color="auto"/>
        <w:right w:val="none" w:sz="0" w:space="0" w:color="auto"/>
      </w:divBdr>
    </w:div>
    <w:div w:id="1200967801">
      <w:bodyDiv w:val="1"/>
      <w:marLeft w:val="0"/>
      <w:marRight w:val="0"/>
      <w:marTop w:val="0"/>
      <w:marBottom w:val="0"/>
      <w:divBdr>
        <w:top w:val="none" w:sz="0" w:space="0" w:color="auto"/>
        <w:left w:val="none" w:sz="0" w:space="0" w:color="auto"/>
        <w:bottom w:val="none" w:sz="0" w:space="0" w:color="auto"/>
        <w:right w:val="none" w:sz="0" w:space="0" w:color="auto"/>
      </w:divBdr>
    </w:div>
    <w:div w:id="1214536601">
      <w:bodyDiv w:val="1"/>
      <w:marLeft w:val="0"/>
      <w:marRight w:val="0"/>
      <w:marTop w:val="0"/>
      <w:marBottom w:val="0"/>
      <w:divBdr>
        <w:top w:val="none" w:sz="0" w:space="0" w:color="auto"/>
        <w:left w:val="none" w:sz="0" w:space="0" w:color="auto"/>
        <w:bottom w:val="none" w:sz="0" w:space="0" w:color="auto"/>
        <w:right w:val="none" w:sz="0" w:space="0" w:color="auto"/>
      </w:divBdr>
    </w:div>
    <w:div w:id="1312783234">
      <w:bodyDiv w:val="1"/>
      <w:marLeft w:val="0"/>
      <w:marRight w:val="0"/>
      <w:marTop w:val="0"/>
      <w:marBottom w:val="0"/>
      <w:divBdr>
        <w:top w:val="none" w:sz="0" w:space="0" w:color="auto"/>
        <w:left w:val="none" w:sz="0" w:space="0" w:color="auto"/>
        <w:bottom w:val="none" w:sz="0" w:space="0" w:color="auto"/>
        <w:right w:val="none" w:sz="0" w:space="0" w:color="auto"/>
      </w:divBdr>
    </w:div>
    <w:div w:id="1340887766">
      <w:bodyDiv w:val="1"/>
      <w:marLeft w:val="0"/>
      <w:marRight w:val="0"/>
      <w:marTop w:val="0"/>
      <w:marBottom w:val="0"/>
      <w:divBdr>
        <w:top w:val="none" w:sz="0" w:space="0" w:color="auto"/>
        <w:left w:val="none" w:sz="0" w:space="0" w:color="auto"/>
        <w:bottom w:val="none" w:sz="0" w:space="0" w:color="auto"/>
        <w:right w:val="none" w:sz="0" w:space="0" w:color="auto"/>
      </w:divBdr>
      <w:divsChild>
        <w:div w:id="114176023">
          <w:marLeft w:val="0"/>
          <w:marRight w:val="0"/>
          <w:marTop w:val="0"/>
          <w:marBottom w:val="0"/>
          <w:divBdr>
            <w:top w:val="single" w:sz="2" w:space="0" w:color="2C2F45"/>
            <w:left w:val="single" w:sz="2" w:space="0" w:color="2C2F45"/>
            <w:bottom w:val="single" w:sz="2" w:space="0" w:color="2C2F45"/>
            <w:right w:val="single" w:sz="2" w:space="0" w:color="2C2F45"/>
          </w:divBdr>
        </w:div>
        <w:div w:id="1775901760">
          <w:marLeft w:val="0"/>
          <w:marRight w:val="0"/>
          <w:marTop w:val="0"/>
          <w:marBottom w:val="0"/>
          <w:divBdr>
            <w:top w:val="single" w:sz="2" w:space="0" w:color="2C2F45"/>
            <w:left w:val="single" w:sz="2" w:space="0" w:color="2C2F45"/>
            <w:bottom w:val="single" w:sz="2" w:space="0" w:color="2C2F45"/>
            <w:right w:val="single" w:sz="2" w:space="0" w:color="2C2F45"/>
          </w:divBdr>
        </w:div>
        <w:div w:id="1093404458">
          <w:marLeft w:val="0"/>
          <w:marRight w:val="0"/>
          <w:marTop w:val="0"/>
          <w:marBottom w:val="0"/>
          <w:divBdr>
            <w:top w:val="single" w:sz="2" w:space="0" w:color="2C2F45"/>
            <w:left w:val="single" w:sz="2" w:space="0" w:color="2C2F45"/>
            <w:bottom w:val="single" w:sz="2" w:space="0" w:color="2C2F45"/>
            <w:right w:val="single" w:sz="2" w:space="0" w:color="2C2F45"/>
          </w:divBdr>
        </w:div>
      </w:divsChild>
    </w:div>
    <w:div w:id="1448038140">
      <w:bodyDiv w:val="1"/>
      <w:marLeft w:val="0"/>
      <w:marRight w:val="0"/>
      <w:marTop w:val="0"/>
      <w:marBottom w:val="0"/>
      <w:divBdr>
        <w:top w:val="none" w:sz="0" w:space="0" w:color="auto"/>
        <w:left w:val="none" w:sz="0" w:space="0" w:color="auto"/>
        <w:bottom w:val="none" w:sz="0" w:space="0" w:color="auto"/>
        <w:right w:val="none" w:sz="0" w:space="0" w:color="auto"/>
      </w:divBdr>
    </w:div>
    <w:div w:id="1606427037">
      <w:bodyDiv w:val="1"/>
      <w:marLeft w:val="0"/>
      <w:marRight w:val="0"/>
      <w:marTop w:val="0"/>
      <w:marBottom w:val="0"/>
      <w:divBdr>
        <w:top w:val="none" w:sz="0" w:space="0" w:color="auto"/>
        <w:left w:val="none" w:sz="0" w:space="0" w:color="auto"/>
        <w:bottom w:val="none" w:sz="0" w:space="0" w:color="auto"/>
        <w:right w:val="none" w:sz="0" w:space="0" w:color="auto"/>
      </w:divBdr>
      <w:divsChild>
        <w:div w:id="114492741">
          <w:marLeft w:val="0"/>
          <w:marRight w:val="0"/>
          <w:marTop w:val="0"/>
          <w:marBottom w:val="0"/>
          <w:divBdr>
            <w:top w:val="single" w:sz="2" w:space="0" w:color="2C2F45"/>
            <w:left w:val="single" w:sz="2" w:space="0" w:color="2C2F45"/>
            <w:bottom w:val="single" w:sz="2" w:space="0" w:color="2C2F45"/>
            <w:right w:val="single" w:sz="2" w:space="0" w:color="2C2F45"/>
          </w:divBdr>
        </w:div>
        <w:div w:id="1097991981">
          <w:marLeft w:val="0"/>
          <w:marRight w:val="0"/>
          <w:marTop w:val="0"/>
          <w:marBottom w:val="0"/>
          <w:divBdr>
            <w:top w:val="single" w:sz="2" w:space="0" w:color="2C2F45"/>
            <w:left w:val="single" w:sz="2" w:space="0" w:color="2C2F45"/>
            <w:bottom w:val="single" w:sz="2" w:space="0" w:color="2C2F45"/>
            <w:right w:val="single" w:sz="2" w:space="0" w:color="2C2F45"/>
          </w:divBdr>
        </w:div>
        <w:div w:id="1518613697">
          <w:marLeft w:val="0"/>
          <w:marRight w:val="0"/>
          <w:marTop w:val="0"/>
          <w:marBottom w:val="0"/>
          <w:divBdr>
            <w:top w:val="single" w:sz="2" w:space="0" w:color="2C2F45"/>
            <w:left w:val="single" w:sz="2" w:space="0" w:color="2C2F45"/>
            <w:bottom w:val="single" w:sz="2" w:space="0" w:color="2C2F45"/>
            <w:right w:val="single" w:sz="2" w:space="0" w:color="2C2F45"/>
          </w:divBdr>
        </w:div>
      </w:divsChild>
    </w:div>
    <w:div w:id="1663125400">
      <w:bodyDiv w:val="1"/>
      <w:marLeft w:val="0"/>
      <w:marRight w:val="0"/>
      <w:marTop w:val="0"/>
      <w:marBottom w:val="0"/>
      <w:divBdr>
        <w:top w:val="none" w:sz="0" w:space="0" w:color="auto"/>
        <w:left w:val="none" w:sz="0" w:space="0" w:color="auto"/>
        <w:bottom w:val="none" w:sz="0" w:space="0" w:color="auto"/>
        <w:right w:val="none" w:sz="0" w:space="0" w:color="auto"/>
      </w:divBdr>
    </w:div>
    <w:div w:id="1767114699">
      <w:bodyDiv w:val="1"/>
      <w:marLeft w:val="0"/>
      <w:marRight w:val="0"/>
      <w:marTop w:val="0"/>
      <w:marBottom w:val="0"/>
      <w:divBdr>
        <w:top w:val="none" w:sz="0" w:space="0" w:color="auto"/>
        <w:left w:val="none" w:sz="0" w:space="0" w:color="auto"/>
        <w:bottom w:val="none" w:sz="0" w:space="0" w:color="auto"/>
        <w:right w:val="none" w:sz="0" w:space="0" w:color="auto"/>
      </w:divBdr>
    </w:div>
    <w:div w:id="1888371550">
      <w:bodyDiv w:val="1"/>
      <w:marLeft w:val="0"/>
      <w:marRight w:val="0"/>
      <w:marTop w:val="0"/>
      <w:marBottom w:val="0"/>
      <w:divBdr>
        <w:top w:val="none" w:sz="0" w:space="0" w:color="auto"/>
        <w:left w:val="none" w:sz="0" w:space="0" w:color="auto"/>
        <w:bottom w:val="none" w:sz="0" w:space="0" w:color="auto"/>
        <w:right w:val="none" w:sz="0" w:space="0" w:color="auto"/>
      </w:divBdr>
    </w:div>
    <w:div w:id="1923445125">
      <w:bodyDiv w:val="1"/>
      <w:marLeft w:val="0"/>
      <w:marRight w:val="0"/>
      <w:marTop w:val="0"/>
      <w:marBottom w:val="0"/>
      <w:divBdr>
        <w:top w:val="none" w:sz="0" w:space="0" w:color="auto"/>
        <w:left w:val="none" w:sz="0" w:space="0" w:color="auto"/>
        <w:bottom w:val="none" w:sz="0" w:space="0" w:color="auto"/>
        <w:right w:val="none" w:sz="0" w:space="0" w:color="auto"/>
      </w:divBdr>
    </w:div>
    <w:div w:id="1982074467">
      <w:bodyDiv w:val="1"/>
      <w:marLeft w:val="0"/>
      <w:marRight w:val="0"/>
      <w:marTop w:val="0"/>
      <w:marBottom w:val="0"/>
      <w:divBdr>
        <w:top w:val="none" w:sz="0" w:space="0" w:color="auto"/>
        <w:left w:val="none" w:sz="0" w:space="0" w:color="auto"/>
        <w:bottom w:val="none" w:sz="0" w:space="0" w:color="auto"/>
        <w:right w:val="none" w:sz="0" w:space="0" w:color="auto"/>
      </w:divBdr>
    </w:div>
    <w:div w:id="2083675370">
      <w:bodyDiv w:val="1"/>
      <w:marLeft w:val="0"/>
      <w:marRight w:val="0"/>
      <w:marTop w:val="0"/>
      <w:marBottom w:val="0"/>
      <w:divBdr>
        <w:top w:val="none" w:sz="0" w:space="0" w:color="auto"/>
        <w:left w:val="none" w:sz="0" w:space="0" w:color="auto"/>
        <w:bottom w:val="none" w:sz="0" w:space="0" w:color="auto"/>
        <w:right w:val="none" w:sz="0" w:space="0" w:color="auto"/>
      </w:divBdr>
      <w:divsChild>
        <w:div w:id="1274635003">
          <w:marLeft w:val="0"/>
          <w:marRight w:val="0"/>
          <w:marTop w:val="0"/>
          <w:marBottom w:val="0"/>
          <w:divBdr>
            <w:top w:val="single" w:sz="2" w:space="0" w:color="2C2F45"/>
            <w:left w:val="single" w:sz="2" w:space="0" w:color="2C2F45"/>
            <w:bottom w:val="single" w:sz="2" w:space="0" w:color="2C2F45"/>
            <w:right w:val="single" w:sz="2" w:space="0" w:color="2C2F45"/>
          </w:divBdr>
        </w:div>
        <w:div w:id="1852333007">
          <w:marLeft w:val="0"/>
          <w:marRight w:val="0"/>
          <w:marTop w:val="0"/>
          <w:marBottom w:val="0"/>
          <w:divBdr>
            <w:top w:val="single" w:sz="2" w:space="0" w:color="2C2F45"/>
            <w:left w:val="single" w:sz="2" w:space="0" w:color="2C2F45"/>
            <w:bottom w:val="single" w:sz="2" w:space="0" w:color="2C2F45"/>
            <w:right w:val="single" w:sz="2" w:space="0" w:color="2C2F45"/>
          </w:divBdr>
        </w:div>
        <w:div w:id="616523489">
          <w:marLeft w:val="0"/>
          <w:marRight w:val="0"/>
          <w:marTop w:val="0"/>
          <w:marBottom w:val="0"/>
          <w:divBdr>
            <w:top w:val="single" w:sz="2" w:space="0" w:color="2C2F45"/>
            <w:left w:val="single" w:sz="2" w:space="0" w:color="2C2F45"/>
            <w:bottom w:val="single" w:sz="2" w:space="0" w:color="2C2F45"/>
            <w:right w:val="single" w:sz="2" w:space="0" w:color="2C2F45"/>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4A816-A917-4DDD-B4BE-D7EB0FCD7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3428</Words>
  <Characters>20571</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U M O W A  NR  …</vt:lpstr>
    </vt:vector>
  </TitlesOfParts>
  <Company>Hewlett-Packard Company</Company>
  <LinksUpToDate>false</LinksUpToDate>
  <CharactersWithSpaces>23952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  NR  …</dc:title>
  <dc:creator>Szlaga</dc:creator>
  <cp:lastModifiedBy>hp</cp:lastModifiedBy>
  <cp:revision>27</cp:revision>
  <cp:lastPrinted>2024-12-05T13:03:00Z</cp:lastPrinted>
  <dcterms:created xsi:type="dcterms:W3CDTF">2025-12-02T12:05:00Z</dcterms:created>
  <dcterms:modified xsi:type="dcterms:W3CDTF">2026-05-31T14:39:00Z</dcterms:modified>
</cp:coreProperties>
</file>